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2" w:rsidRPr="00D53415" w:rsidRDefault="00832B35" w:rsidP="001970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Zone Change</w:t>
      </w:r>
      <w:r w:rsidR="003D5FB2" w:rsidRPr="00D53415">
        <w:rPr>
          <w:rFonts w:ascii="Arial" w:hAnsi="Arial" w:cs="Arial"/>
          <w:b/>
          <w:sz w:val="24"/>
          <w:szCs w:val="24"/>
          <w:u w:val="single"/>
        </w:rPr>
        <w:t xml:space="preserve"> Request Form</w:t>
      </w:r>
    </w:p>
    <w:p w:rsidR="003D5FB2" w:rsidRPr="00D53415" w:rsidRDefault="003D5FB2" w:rsidP="00197033">
      <w:pPr>
        <w:rPr>
          <w:rFonts w:ascii="Arial" w:hAnsi="Arial" w:cs="Arial"/>
          <w:sz w:val="24"/>
          <w:szCs w:val="24"/>
        </w:rPr>
      </w:pPr>
      <w:r w:rsidRPr="00D53415">
        <w:rPr>
          <w:rFonts w:ascii="Arial" w:hAnsi="Arial" w:cs="Arial"/>
          <w:sz w:val="24"/>
          <w:szCs w:val="24"/>
        </w:rPr>
        <w:t xml:space="preserve">Name of Applicant: </w:t>
      </w:r>
      <w:r w:rsidR="00871695">
        <w:rPr>
          <w:rFonts w:ascii="Arial" w:hAnsi="Arial" w:cs="Arial"/>
          <w:sz w:val="24"/>
          <w:szCs w:val="24"/>
        </w:rPr>
        <w:t>Stacey Walls</w:t>
      </w:r>
    </w:p>
    <w:p w:rsidR="003D5FB2" w:rsidRPr="00D53415" w:rsidRDefault="003D5FB2" w:rsidP="00197033">
      <w:pPr>
        <w:rPr>
          <w:rFonts w:ascii="Arial" w:hAnsi="Arial" w:cs="Arial"/>
          <w:sz w:val="24"/>
          <w:szCs w:val="24"/>
        </w:rPr>
      </w:pPr>
      <w:r w:rsidRPr="00D53415">
        <w:rPr>
          <w:rFonts w:ascii="Arial" w:hAnsi="Arial" w:cs="Arial"/>
          <w:sz w:val="24"/>
          <w:szCs w:val="24"/>
        </w:rPr>
        <w:t xml:space="preserve">Address:                 </w:t>
      </w:r>
      <w:r w:rsidR="00871695">
        <w:rPr>
          <w:rFonts w:ascii="Arial" w:hAnsi="Arial" w:cs="Arial"/>
          <w:sz w:val="24"/>
          <w:szCs w:val="24"/>
        </w:rPr>
        <w:t>604 E Saunders</w:t>
      </w:r>
    </w:p>
    <w:p w:rsidR="003D5FB2" w:rsidRPr="00D53415" w:rsidRDefault="003D5FB2" w:rsidP="00197033">
      <w:pPr>
        <w:rPr>
          <w:rFonts w:ascii="Arial" w:hAnsi="Arial" w:cs="Arial"/>
          <w:sz w:val="24"/>
          <w:szCs w:val="24"/>
        </w:rPr>
      </w:pPr>
      <w:r w:rsidRPr="00D53415">
        <w:rPr>
          <w:rFonts w:ascii="Arial" w:hAnsi="Arial" w:cs="Arial"/>
          <w:sz w:val="24"/>
          <w:szCs w:val="24"/>
        </w:rPr>
        <w:t xml:space="preserve">Phone </w:t>
      </w:r>
      <w:proofErr w:type="gramStart"/>
      <w:r w:rsidRPr="00D53415">
        <w:rPr>
          <w:rFonts w:ascii="Arial" w:hAnsi="Arial" w:cs="Arial"/>
          <w:sz w:val="24"/>
          <w:szCs w:val="24"/>
        </w:rPr>
        <w:t>Number :</w:t>
      </w:r>
      <w:proofErr w:type="gramEnd"/>
      <w:r w:rsidRPr="00D53415">
        <w:rPr>
          <w:rFonts w:ascii="Arial" w:hAnsi="Arial" w:cs="Arial"/>
          <w:sz w:val="24"/>
          <w:szCs w:val="24"/>
        </w:rPr>
        <w:t xml:space="preserve">     ________________________   </w:t>
      </w:r>
    </w:p>
    <w:p w:rsidR="003D5FB2" w:rsidRPr="00D53415" w:rsidRDefault="003D5FB2" w:rsidP="00197033">
      <w:pPr>
        <w:rPr>
          <w:rFonts w:ascii="Arial" w:hAnsi="Arial" w:cs="Arial"/>
          <w:b/>
          <w:sz w:val="24"/>
          <w:szCs w:val="24"/>
        </w:rPr>
      </w:pPr>
      <w:r w:rsidRPr="00D53415">
        <w:rPr>
          <w:rFonts w:ascii="Arial" w:hAnsi="Arial" w:cs="Arial"/>
          <w:b/>
          <w:sz w:val="24"/>
          <w:szCs w:val="24"/>
        </w:rPr>
        <w:t>Physical Description of Property:</w:t>
      </w:r>
    </w:p>
    <w:p w:rsidR="003D5FB2" w:rsidRPr="00D53415" w:rsidRDefault="003D5FB2" w:rsidP="00197033">
      <w:pPr>
        <w:rPr>
          <w:rFonts w:ascii="Arial" w:hAnsi="Arial" w:cs="Arial"/>
          <w:sz w:val="24"/>
          <w:szCs w:val="24"/>
        </w:rPr>
      </w:pPr>
      <w:r w:rsidRPr="00D53415">
        <w:rPr>
          <w:rFonts w:ascii="Arial" w:hAnsi="Arial" w:cs="Arial"/>
          <w:sz w:val="24"/>
          <w:szCs w:val="24"/>
        </w:rPr>
        <w:t>_____</w:t>
      </w:r>
      <w:r w:rsidR="00871695">
        <w:rPr>
          <w:rFonts w:ascii="Arial" w:hAnsi="Arial" w:cs="Arial"/>
          <w:sz w:val="24"/>
          <w:szCs w:val="24"/>
        </w:rPr>
        <w:t>604 E Saunders</w:t>
      </w:r>
      <w:r w:rsidRPr="00D53415">
        <w:rPr>
          <w:rFonts w:ascii="Arial" w:hAnsi="Arial" w:cs="Arial"/>
          <w:sz w:val="24"/>
          <w:szCs w:val="24"/>
        </w:rPr>
        <w:t>__________________</w:t>
      </w:r>
    </w:p>
    <w:p w:rsidR="00871695" w:rsidRDefault="003D5FB2" w:rsidP="00871695">
      <w:pPr>
        <w:rPr>
          <w:rFonts w:ascii="Avenir Light" w:hAnsi="Avenir Light"/>
          <w:color w:val="333333"/>
          <w:sz w:val="18"/>
          <w:szCs w:val="18"/>
        </w:rPr>
      </w:pPr>
      <w:r w:rsidRPr="00D53415">
        <w:rPr>
          <w:rFonts w:ascii="Arial" w:hAnsi="Arial" w:cs="Arial"/>
          <w:b/>
          <w:sz w:val="24"/>
          <w:szCs w:val="24"/>
        </w:rPr>
        <w:t>Legal Description</w:t>
      </w:r>
      <w:r w:rsidR="00871695">
        <w:rPr>
          <w:rFonts w:ascii="Arial" w:hAnsi="Arial" w:cs="Arial"/>
          <w:b/>
          <w:sz w:val="24"/>
          <w:szCs w:val="24"/>
        </w:rPr>
        <w:t xml:space="preserve"> </w:t>
      </w:r>
      <w:r w:rsidR="00871695">
        <w:rPr>
          <w:rFonts w:ascii="Avenir Light" w:hAnsi="Avenir Light"/>
          <w:b/>
          <w:bCs/>
          <w:color w:val="333333"/>
          <w:sz w:val="18"/>
          <w:szCs w:val="18"/>
        </w:rPr>
        <w:t>Property ID:</w:t>
      </w:r>
      <w:r w:rsidR="00871695">
        <w:rPr>
          <w:rFonts w:ascii="Avenir Light" w:hAnsi="Avenir Light"/>
          <w:color w:val="333333"/>
          <w:sz w:val="18"/>
          <w:szCs w:val="18"/>
        </w:rPr>
        <w:t> 74582</w:t>
      </w:r>
    </w:p>
    <w:p w:rsidR="00871695" w:rsidRPr="00871695" w:rsidRDefault="00871695" w:rsidP="0087169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333333"/>
          <w:sz w:val="22"/>
          <w:szCs w:val="22"/>
        </w:rPr>
      </w:pPr>
      <w:r w:rsidRPr="00871695">
        <w:rPr>
          <w:b/>
          <w:bCs/>
          <w:color w:val="333333"/>
          <w:sz w:val="22"/>
          <w:szCs w:val="22"/>
        </w:rPr>
        <w:t>Legal Acreage:</w:t>
      </w:r>
      <w:r w:rsidRPr="00871695">
        <w:rPr>
          <w:color w:val="333333"/>
          <w:sz w:val="22"/>
          <w:szCs w:val="22"/>
        </w:rPr>
        <w:t> </w:t>
      </w:r>
      <w:r w:rsidRPr="00871695">
        <w:rPr>
          <w:rStyle w:val="esrinumericvalue"/>
          <w:color w:val="333333"/>
          <w:sz w:val="22"/>
          <w:szCs w:val="22"/>
        </w:rPr>
        <w:t>0.34</w:t>
      </w:r>
    </w:p>
    <w:p w:rsidR="00871695" w:rsidRPr="00871695" w:rsidRDefault="00871695" w:rsidP="0087169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333333"/>
          <w:sz w:val="22"/>
          <w:szCs w:val="22"/>
        </w:rPr>
      </w:pPr>
      <w:r w:rsidRPr="00871695">
        <w:rPr>
          <w:b/>
          <w:bCs/>
          <w:color w:val="333333"/>
          <w:sz w:val="22"/>
          <w:szCs w:val="22"/>
        </w:rPr>
        <w:t>GEO ID:</w:t>
      </w:r>
      <w:r w:rsidRPr="00871695">
        <w:rPr>
          <w:color w:val="333333"/>
          <w:sz w:val="22"/>
          <w:szCs w:val="22"/>
        </w:rPr>
        <w:t> 0331-021-0000-07</w:t>
      </w:r>
    </w:p>
    <w:p w:rsidR="00871695" w:rsidRPr="00871695" w:rsidRDefault="00871695" w:rsidP="00871695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333333"/>
          <w:sz w:val="22"/>
          <w:szCs w:val="22"/>
        </w:rPr>
      </w:pPr>
      <w:r w:rsidRPr="00871695">
        <w:rPr>
          <w:b/>
          <w:bCs/>
          <w:color w:val="333333"/>
          <w:sz w:val="22"/>
          <w:szCs w:val="22"/>
        </w:rPr>
        <w:t>Legal Description:</w:t>
      </w:r>
      <w:r w:rsidRPr="00871695">
        <w:rPr>
          <w:color w:val="333333"/>
          <w:sz w:val="22"/>
          <w:szCs w:val="22"/>
        </w:rPr>
        <w:t> A0331 R DILLARD, ACRE</w:t>
      </w:r>
    </w:p>
    <w:p w:rsidR="00871695" w:rsidRDefault="00871695" w:rsidP="0087169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venir Light" w:hAnsi="Avenir Light"/>
          <w:color w:val="333333"/>
          <w:sz w:val="18"/>
          <w:szCs w:val="18"/>
        </w:rPr>
      </w:pPr>
    </w:p>
    <w:p w:rsidR="003D5FB2" w:rsidRPr="00D53415" w:rsidRDefault="003D5FB2" w:rsidP="00197033">
      <w:pPr>
        <w:rPr>
          <w:rFonts w:ascii="Arial" w:hAnsi="Arial" w:cs="Arial"/>
          <w:b/>
          <w:sz w:val="24"/>
          <w:szCs w:val="24"/>
        </w:rPr>
      </w:pPr>
      <w:r w:rsidRPr="00D53415">
        <w:rPr>
          <w:rFonts w:ascii="Arial" w:hAnsi="Arial" w:cs="Arial"/>
          <w:b/>
          <w:sz w:val="24"/>
          <w:szCs w:val="24"/>
        </w:rPr>
        <w:t>Description of adjacent properties</w:t>
      </w:r>
    </w:p>
    <w:p w:rsidR="003D5FB2" w:rsidRPr="00D53415" w:rsidRDefault="00871695" w:rsidP="00197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Family residential homes are on either side</w:t>
      </w:r>
    </w:p>
    <w:p w:rsidR="003D5FB2" w:rsidRPr="00D53415" w:rsidRDefault="00832B35" w:rsidP="001970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</w:t>
      </w:r>
      <w:r w:rsidR="003D5FB2" w:rsidRPr="00D53415">
        <w:rPr>
          <w:rFonts w:ascii="Arial" w:hAnsi="Arial" w:cs="Arial"/>
          <w:b/>
          <w:sz w:val="24"/>
          <w:szCs w:val="24"/>
        </w:rPr>
        <w:t xml:space="preserve"> request for </w:t>
      </w:r>
    </w:p>
    <w:p w:rsidR="003D5FB2" w:rsidRPr="00D53415" w:rsidRDefault="00871695" w:rsidP="00197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Requesting to change the zoning from Multi Family to Single Family R1</w:t>
      </w:r>
    </w:p>
    <w:p w:rsidR="003D5FB2" w:rsidRPr="00D53415" w:rsidRDefault="003D5FB2" w:rsidP="00197033">
      <w:pPr>
        <w:rPr>
          <w:rFonts w:ascii="Arial" w:hAnsi="Arial" w:cs="Arial"/>
          <w:b/>
          <w:sz w:val="24"/>
          <w:szCs w:val="24"/>
        </w:rPr>
      </w:pPr>
      <w:r w:rsidRPr="00D53415">
        <w:rPr>
          <w:rFonts w:ascii="Arial" w:hAnsi="Arial" w:cs="Arial"/>
          <w:b/>
          <w:sz w:val="24"/>
          <w:szCs w:val="24"/>
        </w:rPr>
        <w:t>I hereby attest that the information provided is true and accurate to the best of my knowledge.</w:t>
      </w:r>
    </w:p>
    <w:p w:rsidR="003D5FB2" w:rsidRPr="00D53415" w:rsidRDefault="003D5FB2" w:rsidP="00197033">
      <w:pPr>
        <w:rPr>
          <w:rFonts w:ascii="Arial" w:hAnsi="Arial" w:cs="Arial"/>
          <w:sz w:val="24"/>
          <w:szCs w:val="24"/>
        </w:rPr>
      </w:pPr>
    </w:p>
    <w:p w:rsidR="003D5FB2" w:rsidRPr="00D53415" w:rsidRDefault="003D5FB2" w:rsidP="00197033">
      <w:pPr>
        <w:rPr>
          <w:rFonts w:ascii="Arial" w:hAnsi="Arial" w:cs="Arial"/>
          <w:sz w:val="24"/>
          <w:szCs w:val="24"/>
        </w:rPr>
      </w:pPr>
      <w:r w:rsidRPr="00D53415">
        <w:rPr>
          <w:rFonts w:ascii="Arial" w:hAnsi="Arial" w:cs="Arial"/>
          <w:sz w:val="24"/>
          <w:szCs w:val="24"/>
        </w:rPr>
        <w:t xml:space="preserve">_______________________________                                 </w:t>
      </w:r>
      <w:r w:rsidR="00871695">
        <w:rPr>
          <w:rFonts w:ascii="Arial" w:hAnsi="Arial" w:cs="Arial"/>
          <w:sz w:val="24"/>
          <w:szCs w:val="24"/>
        </w:rPr>
        <w:t>05/12/2021</w:t>
      </w:r>
      <w:r w:rsidRPr="00D53415">
        <w:rPr>
          <w:rFonts w:ascii="Arial" w:hAnsi="Arial" w:cs="Arial"/>
          <w:sz w:val="24"/>
          <w:szCs w:val="24"/>
        </w:rPr>
        <w:t xml:space="preserve">                         </w:t>
      </w:r>
    </w:p>
    <w:p w:rsidR="003D5FB2" w:rsidRDefault="003D5FB2" w:rsidP="00197033">
      <w:pPr>
        <w:rPr>
          <w:rFonts w:ascii="Arial" w:hAnsi="Arial" w:cs="Arial"/>
          <w:sz w:val="24"/>
          <w:szCs w:val="24"/>
        </w:rPr>
      </w:pPr>
      <w:r w:rsidRPr="00D53415">
        <w:rPr>
          <w:rFonts w:ascii="Arial" w:hAnsi="Arial" w:cs="Arial"/>
          <w:sz w:val="24"/>
          <w:szCs w:val="24"/>
        </w:rPr>
        <w:t xml:space="preserve">Signature of applicant </w:t>
      </w:r>
      <w:r w:rsidRPr="00D53415">
        <w:rPr>
          <w:rFonts w:ascii="Arial" w:hAnsi="Arial" w:cs="Arial"/>
          <w:sz w:val="24"/>
          <w:szCs w:val="24"/>
        </w:rPr>
        <w:tab/>
      </w:r>
      <w:r w:rsidRPr="00D53415">
        <w:rPr>
          <w:rFonts w:ascii="Arial" w:hAnsi="Arial" w:cs="Arial"/>
          <w:sz w:val="24"/>
          <w:szCs w:val="24"/>
        </w:rPr>
        <w:tab/>
      </w:r>
      <w:r w:rsidRPr="00D53415">
        <w:rPr>
          <w:rFonts w:ascii="Arial" w:hAnsi="Arial" w:cs="Arial"/>
          <w:sz w:val="24"/>
          <w:szCs w:val="24"/>
        </w:rPr>
        <w:tab/>
      </w:r>
      <w:r w:rsidRPr="00D53415">
        <w:rPr>
          <w:rFonts w:ascii="Arial" w:hAnsi="Arial" w:cs="Arial"/>
          <w:sz w:val="24"/>
          <w:szCs w:val="24"/>
        </w:rPr>
        <w:tab/>
      </w:r>
      <w:r w:rsidRPr="00D53415">
        <w:rPr>
          <w:rFonts w:ascii="Arial" w:hAnsi="Arial" w:cs="Arial"/>
          <w:sz w:val="24"/>
          <w:szCs w:val="24"/>
        </w:rPr>
        <w:tab/>
      </w:r>
      <w:r w:rsidRPr="00D53415">
        <w:rPr>
          <w:rFonts w:ascii="Arial" w:hAnsi="Arial" w:cs="Arial"/>
          <w:sz w:val="24"/>
          <w:szCs w:val="24"/>
        </w:rPr>
        <w:tab/>
        <w:t>Date</w:t>
      </w:r>
    </w:p>
    <w:p w:rsidR="00CF1C22" w:rsidRDefault="00CF1C22" w:rsidP="00197033">
      <w:pPr>
        <w:rPr>
          <w:rFonts w:ascii="Arial" w:hAnsi="Arial" w:cs="Arial"/>
          <w:sz w:val="24"/>
          <w:szCs w:val="24"/>
        </w:rPr>
      </w:pPr>
    </w:p>
    <w:p w:rsidR="00CF1C22" w:rsidRDefault="00CF1C22" w:rsidP="00197033">
      <w:pPr>
        <w:rPr>
          <w:rFonts w:ascii="Arial" w:hAnsi="Arial" w:cs="Arial"/>
          <w:sz w:val="24"/>
          <w:szCs w:val="24"/>
        </w:rPr>
      </w:pPr>
    </w:p>
    <w:p w:rsidR="00CF1C22" w:rsidRDefault="00CF1C22" w:rsidP="00197033">
      <w:pPr>
        <w:rPr>
          <w:rFonts w:ascii="Arial" w:hAnsi="Arial" w:cs="Arial"/>
          <w:sz w:val="24"/>
          <w:szCs w:val="24"/>
        </w:rPr>
      </w:pPr>
    </w:p>
    <w:p w:rsidR="00CF1C22" w:rsidRDefault="00CF1C22" w:rsidP="00197033">
      <w:pPr>
        <w:rPr>
          <w:rFonts w:ascii="Arial" w:hAnsi="Arial" w:cs="Arial"/>
          <w:sz w:val="24"/>
          <w:szCs w:val="24"/>
        </w:rPr>
      </w:pPr>
    </w:p>
    <w:p w:rsidR="00CF1C22" w:rsidRDefault="00CF1C22" w:rsidP="00197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19, 2021</w:t>
      </w:r>
    </w:p>
    <w:p w:rsidR="00CF1C22" w:rsidRDefault="00CF1C22" w:rsidP="00197033">
      <w:pPr>
        <w:rPr>
          <w:rFonts w:ascii="Arial" w:hAnsi="Arial" w:cs="Arial"/>
          <w:sz w:val="24"/>
          <w:szCs w:val="24"/>
        </w:rPr>
      </w:pPr>
    </w:p>
    <w:p w:rsidR="00CF1C22" w:rsidRDefault="00CF1C22" w:rsidP="00197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Current Resident</w:t>
      </w:r>
    </w:p>
    <w:p w:rsidR="00CF1C22" w:rsidRDefault="00CF1C22" w:rsidP="00197033">
      <w:pPr>
        <w:rPr>
          <w:rFonts w:ascii="Arial" w:hAnsi="Arial" w:cs="Arial"/>
          <w:sz w:val="24"/>
          <w:szCs w:val="24"/>
        </w:rPr>
      </w:pPr>
    </w:p>
    <w:p w:rsidR="00CF1C22" w:rsidRDefault="00CF1C22" w:rsidP="00CF1C22">
      <w:p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letter is to inform you that the owner, Stacey Walls, at 604 East Saunders has requested a zone change from multifamily to single family residential (R1). There will be two public hearings on June 16</w:t>
      </w:r>
      <w:r w:rsidRPr="00CF1C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June 30</w:t>
      </w:r>
      <w:r w:rsidRPr="00CF1C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2021 at 6pm to here all the </w:t>
      </w:r>
      <w:proofErr w:type="spellStart"/>
      <w:r>
        <w:rPr>
          <w:rFonts w:ascii="Arial" w:hAnsi="Arial" w:cs="Arial"/>
          <w:sz w:val="24"/>
          <w:szCs w:val="24"/>
        </w:rPr>
        <w:t>citizens</w:t>
      </w:r>
      <w:proofErr w:type="spellEnd"/>
      <w:r>
        <w:rPr>
          <w:rFonts w:ascii="Arial" w:hAnsi="Arial" w:cs="Arial"/>
          <w:sz w:val="24"/>
          <w:szCs w:val="24"/>
        </w:rPr>
        <w:t xml:space="preserve"> concerns and answer any questions. The meeting will be held at City Hall, 216 Hamilton Trenton, </w:t>
      </w:r>
      <w:proofErr w:type="gramStart"/>
      <w:r>
        <w:rPr>
          <w:rFonts w:ascii="Arial" w:hAnsi="Arial" w:cs="Arial"/>
          <w:sz w:val="24"/>
          <w:szCs w:val="24"/>
        </w:rPr>
        <w:t>TX</w:t>
      </w:r>
      <w:proofErr w:type="gramEnd"/>
      <w:r>
        <w:rPr>
          <w:rFonts w:ascii="Arial" w:hAnsi="Arial" w:cs="Arial"/>
          <w:sz w:val="24"/>
          <w:szCs w:val="24"/>
        </w:rPr>
        <w:t>. The City will also accept letters and they can be mailed to PO BOX 44, Trenton, TX 75490.</w:t>
      </w:r>
    </w:p>
    <w:p w:rsidR="00CF1C22" w:rsidRDefault="00CF1C22" w:rsidP="00CF1C22">
      <w:pPr>
        <w:spacing w:before="240" w:line="480" w:lineRule="auto"/>
        <w:rPr>
          <w:rFonts w:ascii="Arial" w:hAnsi="Arial" w:cs="Arial"/>
          <w:sz w:val="24"/>
          <w:szCs w:val="24"/>
        </w:rPr>
      </w:pPr>
    </w:p>
    <w:p w:rsidR="00CF1C22" w:rsidRDefault="00CF1C22" w:rsidP="00CF1C22">
      <w:pPr>
        <w:spacing w:before="240" w:line="480" w:lineRule="auto"/>
        <w:rPr>
          <w:rFonts w:ascii="Arial" w:hAnsi="Arial" w:cs="Arial"/>
          <w:sz w:val="24"/>
          <w:szCs w:val="24"/>
        </w:rPr>
      </w:pPr>
    </w:p>
    <w:p w:rsidR="00CF1C22" w:rsidRPr="00D53415" w:rsidRDefault="00CF1C22" w:rsidP="00CF1C22">
      <w:pPr>
        <w:spacing w:before="24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Jamie Davis City Secretary.</w:t>
      </w:r>
      <w:bookmarkStart w:id="0" w:name="_GoBack"/>
      <w:bookmarkEnd w:id="0"/>
      <w:proofErr w:type="gramEnd"/>
    </w:p>
    <w:sectPr w:rsidR="00CF1C22" w:rsidRPr="00D53415" w:rsidSect="00B155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68" w:rsidRDefault="00705268" w:rsidP="00197033">
      <w:pPr>
        <w:spacing w:after="0" w:line="240" w:lineRule="auto"/>
      </w:pPr>
      <w:r>
        <w:separator/>
      </w:r>
    </w:p>
  </w:endnote>
  <w:endnote w:type="continuationSeparator" w:id="0">
    <w:p w:rsidR="00705268" w:rsidRDefault="00705268" w:rsidP="0019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68" w:rsidRDefault="00705268" w:rsidP="00197033">
      <w:pPr>
        <w:spacing w:after="0" w:line="240" w:lineRule="auto"/>
      </w:pPr>
      <w:r>
        <w:separator/>
      </w:r>
    </w:p>
  </w:footnote>
  <w:footnote w:type="continuationSeparator" w:id="0">
    <w:p w:rsidR="00705268" w:rsidRDefault="00705268" w:rsidP="0019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88" w:rsidRDefault="00F76988" w:rsidP="00F76988">
    <w:pPr>
      <w:tabs>
        <w:tab w:val="center" w:pos="4680"/>
        <w:tab w:val="right" w:pos="9360"/>
      </w:tabs>
      <w:spacing w:after="0"/>
      <w:rPr>
        <w:rFonts w:eastAsiaTheme="minorHAnsi"/>
        <w:u w:val="single"/>
      </w:rPr>
    </w:pPr>
    <w:r>
      <w:rPr>
        <w:rFonts w:eastAsiaTheme="minorHAnsi"/>
        <w:u w:val="single"/>
      </w:rPr>
      <w:t>Mayor Pro-Tem</w:t>
    </w:r>
    <w:r>
      <w:rPr>
        <w:rFonts w:eastAsiaTheme="minorHAnsi"/>
      </w:rPr>
      <w:tab/>
    </w:r>
    <w:r>
      <w:rPr>
        <w:rFonts w:eastAsiaTheme="minorHAnsi"/>
        <w:i/>
        <w:sz w:val="32"/>
        <w:szCs w:val="32"/>
      </w:rPr>
      <w:t>City of Trenton</w:t>
    </w:r>
    <w:r>
      <w:rPr>
        <w:rFonts w:eastAsiaTheme="minorHAnsi"/>
        <w:i/>
        <w:sz w:val="28"/>
        <w:szCs w:val="28"/>
      </w:rPr>
      <w:tab/>
    </w:r>
    <w:r>
      <w:rPr>
        <w:rFonts w:eastAsiaTheme="minorHAnsi"/>
        <w:u w:val="single"/>
      </w:rPr>
      <w:t>City Secretary</w:t>
    </w:r>
  </w:p>
  <w:p w:rsidR="00F76988" w:rsidRDefault="00F76988" w:rsidP="00F76988">
    <w:pPr>
      <w:tabs>
        <w:tab w:val="center" w:pos="4680"/>
        <w:tab w:val="right" w:pos="9360"/>
      </w:tabs>
      <w:spacing w:after="0"/>
      <w:rPr>
        <w:rFonts w:eastAsiaTheme="minorHAnsi"/>
      </w:rPr>
    </w:pPr>
    <w:r>
      <w:rPr>
        <w:rFonts w:eastAsiaTheme="minorHAnsi"/>
      </w:rPr>
      <w:t>Lew Donaghey</w:t>
    </w:r>
    <w:r>
      <w:rPr>
        <w:rFonts w:eastAsiaTheme="minorHAnsi"/>
      </w:rPr>
      <w:tab/>
    </w:r>
    <w:r>
      <w:rPr>
        <w:rFonts w:eastAsiaTheme="minorHAnsi"/>
      </w:rPr>
      <w:tab/>
      <w:t>Jamie Davis</w:t>
    </w:r>
  </w:p>
  <w:p w:rsidR="00F76988" w:rsidRDefault="00F76988" w:rsidP="00F76988">
    <w:pPr>
      <w:tabs>
        <w:tab w:val="center" w:pos="4680"/>
        <w:tab w:val="right" w:pos="9360"/>
      </w:tabs>
      <w:spacing w:after="0"/>
      <w:rPr>
        <w:rFonts w:eastAsiaTheme="minorHAnsi"/>
      </w:rPr>
    </w:pPr>
    <w:r>
      <w:rPr>
        <w:rFonts w:eastAsiaTheme="minorHAnsi"/>
        <w:u w:val="single"/>
      </w:rPr>
      <w:t>Council members</w:t>
    </w:r>
    <w:r>
      <w:rPr>
        <w:rFonts w:eastAsiaTheme="minorHAnsi"/>
      </w:rPr>
      <w:tab/>
      <w:t>Mayor Rodney Alexander</w:t>
    </w:r>
    <w:r>
      <w:rPr>
        <w:rFonts w:eastAsiaTheme="minorHAnsi"/>
      </w:rPr>
      <w:tab/>
    </w:r>
  </w:p>
  <w:p w:rsidR="00F76988" w:rsidRDefault="00F76988" w:rsidP="00F76988">
    <w:pPr>
      <w:tabs>
        <w:tab w:val="center" w:pos="4680"/>
        <w:tab w:val="right" w:pos="9360"/>
      </w:tabs>
      <w:spacing w:after="0"/>
      <w:rPr>
        <w:rFonts w:eastAsiaTheme="minorHAnsi"/>
        <w:u w:val="single"/>
      </w:rPr>
    </w:pPr>
    <w:r>
      <w:rPr>
        <w:rFonts w:eastAsiaTheme="minorHAnsi"/>
      </w:rPr>
      <w:t>Miranda Brook</w:t>
    </w:r>
    <w:r>
      <w:rPr>
        <w:rFonts w:eastAsiaTheme="minorHAnsi"/>
      </w:rPr>
      <w:tab/>
      <w:t>PO BOX 44, 216 Hamilton</w:t>
    </w:r>
    <w:r>
      <w:rPr>
        <w:rFonts w:eastAsiaTheme="minorHAnsi"/>
      </w:rPr>
      <w:tab/>
    </w:r>
    <w:r>
      <w:rPr>
        <w:rFonts w:eastAsiaTheme="minorHAnsi"/>
        <w:u w:val="single"/>
      </w:rPr>
      <w:t>Office</w:t>
    </w:r>
  </w:p>
  <w:p w:rsidR="00F76988" w:rsidRDefault="00F76988" w:rsidP="00F76988">
    <w:pPr>
      <w:tabs>
        <w:tab w:val="center" w:pos="4680"/>
        <w:tab w:val="right" w:pos="9360"/>
      </w:tabs>
      <w:spacing w:after="0"/>
      <w:rPr>
        <w:rFonts w:eastAsiaTheme="minorHAnsi"/>
      </w:rPr>
    </w:pPr>
    <w:r>
      <w:rPr>
        <w:rFonts w:eastAsiaTheme="minorHAnsi"/>
      </w:rPr>
      <w:t>Laurie Alexander</w:t>
    </w:r>
    <w:r>
      <w:rPr>
        <w:rFonts w:eastAsiaTheme="minorHAnsi"/>
      </w:rPr>
      <w:tab/>
      <w:t>Trenton TX 75490</w:t>
    </w:r>
    <w:r>
      <w:rPr>
        <w:rFonts w:eastAsiaTheme="minorHAnsi"/>
      </w:rPr>
      <w:tab/>
      <w:t>903-989-2237</w:t>
    </w:r>
  </w:p>
  <w:p w:rsidR="00F76988" w:rsidRDefault="00F76988" w:rsidP="00F76988">
    <w:pPr>
      <w:tabs>
        <w:tab w:val="center" w:pos="4680"/>
        <w:tab w:val="right" w:pos="9360"/>
      </w:tabs>
      <w:spacing w:after="0"/>
      <w:rPr>
        <w:rFonts w:eastAsiaTheme="minorHAnsi"/>
        <w:u w:val="single"/>
      </w:rPr>
    </w:pPr>
    <w:r>
      <w:rPr>
        <w:rFonts w:eastAsiaTheme="minorHAnsi"/>
      </w:rPr>
      <w:t>Melissa Verde</w:t>
    </w:r>
    <w:r>
      <w:rPr>
        <w:rFonts w:eastAsiaTheme="minorHAnsi"/>
      </w:rPr>
      <w:tab/>
    </w:r>
    <w:r>
      <w:rPr>
        <w:rFonts w:eastAsiaTheme="minorHAnsi"/>
      </w:rPr>
      <w:tab/>
    </w:r>
    <w:r>
      <w:rPr>
        <w:rFonts w:eastAsiaTheme="minorHAnsi"/>
        <w:u w:val="single"/>
      </w:rPr>
      <w:t>Fax</w:t>
    </w:r>
  </w:p>
  <w:p w:rsidR="00F76988" w:rsidRDefault="00871695" w:rsidP="00F76988">
    <w:pPr>
      <w:tabs>
        <w:tab w:val="center" w:pos="4680"/>
        <w:tab w:val="right" w:pos="9360"/>
      </w:tabs>
      <w:spacing w:after="0"/>
      <w:rPr>
        <w:rFonts w:eastAsiaTheme="minorHAnsi"/>
      </w:rPr>
    </w:pPr>
    <w:r>
      <w:rPr>
        <w:rFonts w:eastAsiaTheme="minorHAnsi"/>
      </w:rPr>
      <w:t xml:space="preserve">Kim </w:t>
    </w:r>
    <w:proofErr w:type="spellStart"/>
    <w:r>
      <w:rPr>
        <w:rFonts w:eastAsiaTheme="minorHAnsi"/>
      </w:rPr>
      <w:t>Vollweiler</w:t>
    </w:r>
    <w:proofErr w:type="spellEnd"/>
    <w:r w:rsidR="00F76988">
      <w:rPr>
        <w:rFonts w:eastAsiaTheme="minorHAnsi"/>
      </w:rPr>
      <w:tab/>
    </w:r>
    <w:r w:rsidR="00F76988">
      <w:rPr>
        <w:rFonts w:eastAsiaTheme="minorHAnsi"/>
      </w:rPr>
      <w:tab/>
      <w:t>903-989-2315</w:t>
    </w:r>
  </w:p>
  <w:p w:rsidR="003D5FB2" w:rsidRDefault="003D5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33"/>
    <w:rsid w:val="00073BD8"/>
    <w:rsid w:val="000E6D28"/>
    <w:rsid w:val="000F1944"/>
    <w:rsid w:val="00110C4D"/>
    <w:rsid w:val="00137ECD"/>
    <w:rsid w:val="00146ED1"/>
    <w:rsid w:val="00151015"/>
    <w:rsid w:val="00197033"/>
    <w:rsid w:val="003D5FB2"/>
    <w:rsid w:val="003E2FE7"/>
    <w:rsid w:val="00524CA1"/>
    <w:rsid w:val="005E7777"/>
    <w:rsid w:val="00637382"/>
    <w:rsid w:val="00705268"/>
    <w:rsid w:val="00793F2E"/>
    <w:rsid w:val="00832B35"/>
    <w:rsid w:val="00871695"/>
    <w:rsid w:val="0088591A"/>
    <w:rsid w:val="008A68CA"/>
    <w:rsid w:val="008B68EF"/>
    <w:rsid w:val="008C2B96"/>
    <w:rsid w:val="009A69A6"/>
    <w:rsid w:val="009B2E8C"/>
    <w:rsid w:val="009B787A"/>
    <w:rsid w:val="009C203D"/>
    <w:rsid w:val="00A63968"/>
    <w:rsid w:val="00A85887"/>
    <w:rsid w:val="00AF7D4B"/>
    <w:rsid w:val="00B064F0"/>
    <w:rsid w:val="00B15597"/>
    <w:rsid w:val="00C81FDB"/>
    <w:rsid w:val="00CF1C22"/>
    <w:rsid w:val="00D517EB"/>
    <w:rsid w:val="00D53415"/>
    <w:rsid w:val="00E03085"/>
    <w:rsid w:val="00E916D9"/>
    <w:rsid w:val="00EE272B"/>
    <w:rsid w:val="00F638CE"/>
    <w:rsid w:val="00F76988"/>
    <w:rsid w:val="00FA4321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0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9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0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1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srinumericvalue">
    <w:name w:val="esrinumericvalue"/>
    <w:basedOn w:val="DefaultParagraphFont"/>
    <w:rsid w:val="0087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0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9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0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1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srinumericvalue">
    <w:name w:val="esrinumericvalue"/>
    <w:basedOn w:val="DefaultParagraphFont"/>
    <w:rsid w:val="0087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TRENTON</dc:creator>
  <cp:lastModifiedBy>City Secretary</cp:lastModifiedBy>
  <cp:revision>3</cp:revision>
  <cp:lastPrinted>2021-05-19T14:44:00Z</cp:lastPrinted>
  <dcterms:created xsi:type="dcterms:W3CDTF">2021-05-12T18:58:00Z</dcterms:created>
  <dcterms:modified xsi:type="dcterms:W3CDTF">2021-05-19T14:44:00Z</dcterms:modified>
</cp:coreProperties>
</file>