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62AF3" w14:textId="77777777" w:rsidR="0095490A" w:rsidRDefault="0095490A" w:rsidP="009549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</w:p>
    <w:p w14:paraId="11F6EF3A" w14:textId="4F311081" w:rsidR="003F12F9" w:rsidRPr="00AD1634" w:rsidRDefault="003F12F9" w:rsidP="003F12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AD1634">
        <w:rPr>
          <w:rFonts w:ascii="TimesNewRomanPSMT" w:hAnsi="TimesNewRomanPSMT" w:cs="TimesNewRomanPSMT"/>
          <w:sz w:val="28"/>
          <w:szCs w:val="28"/>
        </w:rPr>
        <w:t>PUBLIC NOTICE</w:t>
      </w:r>
    </w:p>
    <w:p w14:paraId="085E833B" w14:textId="4147360A" w:rsidR="00CC1743" w:rsidRPr="00AD1634" w:rsidRDefault="0091023E" w:rsidP="003F12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AD1634">
        <w:rPr>
          <w:rFonts w:ascii="TimesNewRomanPSMT" w:hAnsi="TimesNewRomanPSMT" w:cs="TimesNewRomanPSMT"/>
          <w:sz w:val="28"/>
          <w:szCs w:val="28"/>
        </w:rPr>
        <w:t xml:space="preserve">CITY OF </w:t>
      </w:r>
      <w:r w:rsidR="00AD1634">
        <w:rPr>
          <w:rFonts w:ascii="TimesNewRomanPSMT" w:hAnsi="TimesNewRomanPSMT" w:cs="TimesNewRomanPSMT"/>
          <w:sz w:val="28"/>
          <w:szCs w:val="28"/>
        </w:rPr>
        <w:t>TRENTON</w:t>
      </w:r>
    </w:p>
    <w:p w14:paraId="5B752C1D" w14:textId="59901ABC" w:rsidR="003F12F9" w:rsidRPr="00AD1634" w:rsidRDefault="003F12F9" w:rsidP="003F12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AD1634">
        <w:rPr>
          <w:rFonts w:ascii="TimesNewRomanPSMT" w:hAnsi="TimesNewRomanPSMT" w:cs="TimesNewRomanPSMT"/>
          <w:sz w:val="28"/>
          <w:szCs w:val="28"/>
        </w:rPr>
        <w:t>TEXAS COMMUNITY DEVELOPMENT BLOCK GRANT PROGRAM</w:t>
      </w:r>
    </w:p>
    <w:p w14:paraId="392A369E" w14:textId="77777777" w:rsidR="003F12F9" w:rsidRPr="00AD1634" w:rsidRDefault="003F12F9" w:rsidP="003F12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237E1C53" w14:textId="1138B35A" w:rsidR="00D8667E" w:rsidRPr="00AD1634" w:rsidRDefault="0091023E" w:rsidP="003F12F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AD1634">
        <w:rPr>
          <w:rFonts w:ascii="TimesNewRomanPSMT" w:hAnsi="TimesNewRomanPSMT" w:cs="TimesNewRomanPSMT"/>
          <w:sz w:val="28"/>
          <w:szCs w:val="28"/>
        </w:rPr>
        <w:t xml:space="preserve">The City of </w:t>
      </w:r>
      <w:r w:rsidR="00AD1634">
        <w:rPr>
          <w:rFonts w:ascii="TimesNewRomanPSMT" w:hAnsi="TimesNewRomanPSMT" w:cs="TimesNewRomanPSMT"/>
          <w:sz w:val="28"/>
          <w:szCs w:val="28"/>
        </w:rPr>
        <w:t>Trenton</w:t>
      </w:r>
      <w:r w:rsidR="00CC1743" w:rsidRPr="00AD1634">
        <w:rPr>
          <w:rFonts w:ascii="TimesNewRomanPSMT" w:hAnsi="TimesNewRomanPSMT" w:cs="TimesNewRomanPSMT"/>
          <w:sz w:val="28"/>
          <w:szCs w:val="28"/>
        </w:rPr>
        <w:t xml:space="preserve"> </w:t>
      </w:r>
      <w:r w:rsidR="0047600B" w:rsidRPr="00AD1634">
        <w:rPr>
          <w:rFonts w:ascii="TimesNewRomanPSMT" w:hAnsi="TimesNewRomanPSMT" w:cs="TimesNewRomanPSMT"/>
          <w:sz w:val="28"/>
          <w:szCs w:val="28"/>
        </w:rPr>
        <w:t>is giving notice of the C</w:t>
      </w:r>
      <w:r w:rsidRPr="00AD1634">
        <w:rPr>
          <w:rFonts w:ascii="TimesNewRomanPSMT" w:hAnsi="TimesNewRomanPSMT" w:cs="TimesNewRomanPSMT"/>
          <w:sz w:val="28"/>
          <w:szCs w:val="28"/>
        </w:rPr>
        <w:t>i</w:t>
      </w:r>
      <w:r w:rsidR="003F12F9" w:rsidRPr="00AD1634">
        <w:rPr>
          <w:rFonts w:ascii="TimesNewRomanPSMT" w:hAnsi="TimesNewRomanPSMT" w:cs="TimesNewRomanPSMT"/>
          <w:sz w:val="28"/>
          <w:szCs w:val="28"/>
        </w:rPr>
        <w:t>ty’s intent to submit</w:t>
      </w:r>
      <w:r w:rsidRPr="00AD1634">
        <w:rPr>
          <w:rFonts w:ascii="TimesNewRomanPSMT" w:hAnsi="TimesNewRomanPSMT" w:cs="TimesNewRomanPSMT"/>
          <w:sz w:val="28"/>
          <w:szCs w:val="28"/>
        </w:rPr>
        <w:t xml:space="preserve"> a</w:t>
      </w:r>
      <w:r w:rsidR="003F12F9" w:rsidRPr="00AD1634">
        <w:rPr>
          <w:rFonts w:ascii="TimesNewRomanPSMT" w:hAnsi="TimesNewRomanPSMT" w:cs="TimesNewRomanPSMT"/>
          <w:sz w:val="28"/>
          <w:szCs w:val="28"/>
        </w:rPr>
        <w:t xml:space="preserve"> Texas Community Development Block </w:t>
      </w:r>
      <w:r w:rsidRPr="00AD1634">
        <w:rPr>
          <w:rFonts w:ascii="TimesNewRomanPSMT" w:hAnsi="TimesNewRomanPSMT" w:cs="TimesNewRomanPSMT"/>
          <w:sz w:val="28"/>
          <w:szCs w:val="28"/>
        </w:rPr>
        <w:t>Grant Program grant application</w:t>
      </w:r>
      <w:r w:rsidR="003F12F9" w:rsidRPr="00AD1634">
        <w:rPr>
          <w:rFonts w:ascii="TimesNewRomanPSMT" w:hAnsi="TimesNewRomanPSMT" w:cs="TimesNewRomanPSMT"/>
          <w:sz w:val="28"/>
          <w:szCs w:val="28"/>
        </w:rPr>
        <w:t xml:space="preserve"> fo</w:t>
      </w:r>
      <w:r w:rsidRPr="00AD1634">
        <w:rPr>
          <w:rFonts w:ascii="TimesNewRomanPSMT" w:hAnsi="TimesNewRomanPSMT" w:cs="TimesNewRomanPSMT"/>
          <w:sz w:val="28"/>
          <w:szCs w:val="28"/>
        </w:rPr>
        <w:t xml:space="preserve">r a </w:t>
      </w:r>
      <w:r w:rsidR="00393FD3" w:rsidRPr="00AD1634">
        <w:rPr>
          <w:rFonts w:ascii="TimesNewRomanPSMT" w:hAnsi="TimesNewRomanPSMT" w:cs="TimesNewRomanPSMT"/>
          <w:sz w:val="28"/>
          <w:szCs w:val="28"/>
        </w:rPr>
        <w:t>Main Street</w:t>
      </w:r>
      <w:r w:rsidRPr="00AD1634">
        <w:rPr>
          <w:rFonts w:ascii="TimesNewRomanPSMT" w:hAnsi="TimesNewRomanPSMT" w:cs="TimesNewRomanPSMT"/>
          <w:sz w:val="28"/>
          <w:szCs w:val="28"/>
        </w:rPr>
        <w:t xml:space="preserve"> Fund</w:t>
      </w:r>
      <w:r w:rsidR="003F12F9" w:rsidRPr="00AD1634">
        <w:rPr>
          <w:rFonts w:ascii="TimesNewRomanPSMT" w:hAnsi="TimesNewRomanPSMT" w:cs="TimesNewRomanPSMT"/>
          <w:sz w:val="28"/>
          <w:szCs w:val="28"/>
        </w:rPr>
        <w:t xml:space="preserve"> grant request </w:t>
      </w:r>
      <w:r w:rsidRPr="00AD1634">
        <w:rPr>
          <w:rFonts w:ascii="TimesNewRomanPSMT" w:hAnsi="TimesNewRomanPSMT" w:cs="TimesNewRomanPSMT"/>
          <w:sz w:val="28"/>
          <w:szCs w:val="28"/>
        </w:rPr>
        <w:t>of $</w:t>
      </w:r>
      <w:r w:rsidR="00870160" w:rsidRPr="00AD1634">
        <w:rPr>
          <w:rFonts w:ascii="TimesNewRomanPSMT" w:hAnsi="TimesNewRomanPSMT" w:cs="TimesNewRomanPSMT"/>
          <w:sz w:val="28"/>
          <w:szCs w:val="28"/>
        </w:rPr>
        <w:t>350</w:t>
      </w:r>
      <w:r w:rsidRPr="00AD1634">
        <w:rPr>
          <w:rFonts w:ascii="TimesNewRomanPSMT" w:hAnsi="TimesNewRomanPSMT" w:cs="TimesNewRomanPSMT"/>
          <w:sz w:val="28"/>
          <w:szCs w:val="28"/>
        </w:rPr>
        <w:t>,000</w:t>
      </w:r>
      <w:r w:rsidR="003F12F9" w:rsidRPr="00AD1634">
        <w:rPr>
          <w:rFonts w:ascii="TimesNewRomanPSMT" w:hAnsi="TimesNewRomanPSMT" w:cs="TimesNewRomanPSMT"/>
          <w:sz w:val="28"/>
          <w:szCs w:val="28"/>
        </w:rPr>
        <w:t xml:space="preserve"> for </w:t>
      </w:r>
      <w:r w:rsidR="00393FD3" w:rsidRPr="00AD1634">
        <w:rPr>
          <w:rFonts w:ascii="TimesNewRomanPSMT" w:hAnsi="TimesNewRomanPSMT" w:cs="TimesNewRomanPSMT"/>
          <w:sz w:val="28"/>
          <w:szCs w:val="28"/>
        </w:rPr>
        <w:t>accessibility, pedestrian safety</w:t>
      </w:r>
      <w:r w:rsidR="00AD1634">
        <w:rPr>
          <w:rFonts w:ascii="TimesNewRomanPSMT" w:hAnsi="TimesNewRomanPSMT" w:cs="TimesNewRomanPSMT"/>
          <w:sz w:val="28"/>
          <w:szCs w:val="28"/>
        </w:rPr>
        <w:t>, water service</w:t>
      </w:r>
      <w:r w:rsidR="00393FD3" w:rsidRPr="00AD1634">
        <w:rPr>
          <w:rFonts w:ascii="TimesNewRomanPSMT" w:hAnsi="TimesNewRomanPSMT" w:cs="TimesNewRomanPSMT"/>
          <w:sz w:val="28"/>
          <w:szCs w:val="28"/>
        </w:rPr>
        <w:t xml:space="preserve"> and sidewalk improvements</w:t>
      </w:r>
      <w:r w:rsidR="003D61AB" w:rsidRPr="00AD1634">
        <w:rPr>
          <w:rFonts w:ascii="TimesNewRomanPSMT" w:hAnsi="TimesNewRomanPSMT" w:cs="TimesNewRomanPSMT"/>
          <w:sz w:val="28"/>
          <w:szCs w:val="28"/>
        </w:rPr>
        <w:t xml:space="preserve"> along </w:t>
      </w:r>
      <w:r w:rsidR="00AD1634">
        <w:rPr>
          <w:rFonts w:ascii="TimesNewRomanPSMT" w:hAnsi="TimesNewRomanPSMT" w:cs="TimesNewRomanPSMT"/>
          <w:sz w:val="28"/>
          <w:szCs w:val="28"/>
        </w:rPr>
        <w:t>S. Pearl</w:t>
      </w:r>
      <w:r w:rsidR="00DF6630">
        <w:rPr>
          <w:rFonts w:ascii="TimesNewRomanPSMT" w:hAnsi="TimesNewRomanPSMT" w:cs="TimesNewRomanPSMT"/>
          <w:sz w:val="28"/>
          <w:szCs w:val="28"/>
        </w:rPr>
        <w:t xml:space="preserve">, Carrie </w:t>
      </w:r>
      <w:proofErr w:type="spellStart"/>
      <w:r w:rsidR="00DF6630">
        <w:rPr>
          <w:rFonts w:ascii="TimesNewRomanPSMT" w:hAnsi="TimesNewRomanPSMT" w:cs="TimesNewRomanPSMT"/>
          <w:sz w:val="28"/>
          <w:szCs w:val="28"/>
        </w:rPr>
        <w:t>Mabrie</w:t>
      </w:r>
      <w:proofErr w:type="spellEnd"/>
      <w:r w:rsidR="00AD1634">
        <w:rPr>
          <w:rFonts w:ascii="TimesNewRomanPSMT" w:hAnsi="TimesNewRomanPSMT" w:cs="TimesNewRomanPSMT"/>
          <w:sz w:val="28"/>
          <w:szCs w:val="28"/>
        </w:rPr>
        <w:t xml:space="preserve"> and Hamilton streets</w:t>
      </w:r>
      <w:r w:rsidR="003D61AB" w:rsidRPr="00AD1634">
        <w:rPr>
          <w:rFonts w:ascii="TimesNewRomanPSMT" w:hAnsi="TimesNewRomanPSMT" w:cs="TimesNewRomanPSMT"/>
          <w:sz w:val="28"/>
          <w:szCs w:val="28"/>
        </w:rPr>
        <w:t xml:space="preserve"> in the city </w:t>
      </w:r>
      <w:r w:rsidR="00BC5C51" w:rsidRPr="00AD1634">
        <w:rPr>
          <w:rFonts w:ascii="TimesNewRomanPSMT" w:hAnsi="TimesNewRomanPSMT" w:cs="TimesNewRomanPSMT"/>
          <w:sz w:val="28"/>
          <w:szCs w:val="28"/>
        </w:rPr>
        <w:t>of</w:t>
      </w:r>
      <w:r w:rsidR="00436AB8" w:rsidRPr="00AD1634">
        <w:rPr>
          <w:rFonts w:ascii="TimesNewRomanPSMT" w:hAnsi="TimesNewRomanPSMT" w:cs="TimesNewRomanPSMT"/>
          <w:sz w:val="28"/>
          <w:szCs w:val="28"/>
        </w:rPr>
        <w:t xml:space="preserve"> </w:t>
      </w:r>
      <w:r w:rsidR="00AD1634">
        <w:rPr>
          <w:rFonts w:ascii="TimesNewRomanPSMT" w:hAnsi="TimesNewRomanPSMT" w:cs="TimesNewRomanPSMT"/>
          <w:sz w:val="28"/>
          <w:szCs w:val="28"/>
        </w:rPr>
        <w:t>Trenton</w:t>
      </w:r>
      <w:r w:rsidR="00BC5C51" w:rsidRPr="00AD1634">
        <w:rPr>
          <w:rFonts w:ascii="TimesNewRomanPSMT" w:hAnsi="TimesNewRomanPSMT" w:cs="TimesNewRomanPSMT"/>
          <w:sz w:val="28"/>
          <w:szCs w:val="28"/>
        </w:rPr>
        <w:t>, T</w:t>
      </w:r>
      <w:r w:rsidR="003D61AB" w:rsidRPr="00AD1634">
        <w:rPr>
          <w:rFonts w:ascii="TimesNewRomanPSMT" w:hAnsi="TimesNewRomanPSMT" w:cs="TimesNewRomanPSMT"/>
          <w:sz w:val="28"/>
          <w:szCs w:val="28"/>
        </w:rPr>
        <w:t>exas</w:t>
      </w:r>
      <w:r w:rsidR="00BC5C51" w:rsidRPr="00AD1634">
        <w:rPr>
          <w:rFonts w:ascii="TimesNewRomanPSMT" w:hAnsi="TimesNewRomanPSMT" w:cs="TimesNewRomanPSMT"/>
          <w:sz w:val="28"/>
          <w:szCs w:val="28"/>
        </w:rPr>
        <w:t xml:space="preserve">. </w:t>
      </w:r>
      <w:r w:rsidR="003F12F9" w:rsidRPr="00AD1634">
        <w:rPr>
          <w:rFonts w:ascii="TimesNewRomanPSMT" w:hAnsi="TimesNewRomanPSMT" w:cs="TimesNewRomanPSMT"/>
          <w:sz w:val="28"/>
          <w:szCs w:val="28"/>
        </w:rPr>
        <w:t>The application</w:t>
      </w:r>
      <w:r w:rsidR="00061E57" w:rsidRPr="00AD1634">
        <w:rPr>
          <w:rFonts w:ascii="TimesNewRomanPSMT" w:hAnsi="TimesNewRomanPSMT" w:cs="TimesNewRomanPSMT"/>
          <w:sz w:val="28"/>
          <w:szCs w:val="28"/>
        </w:rPr>
        <w:t xml:space="preserve"> </w:t>
      </w:r>
      <w:r w:rsidR="003F12F9" w:rsidRPr="00AD1634">
        <w:rPr>
          <w:rFonts w:ascii="TimesNewRomanPSMT" w:hAnsi="TimesNewRomanPSMT" w:cs="TimesNewRomanPSMT"/>
          <w:sz w:val="28"/>
          <w:szCs w:val="28"/>
        </w:rPr>
        <w:t xml:space="preserve">is available for review at the </w:t>
      </w:r>
      <w:r w:rsidR="00AD1634">
        <w:rPr>
          <w:rFonts w:ascii="TimesNewRomanPSMT" w:hAnsi="TimesNewRomanPSMT" w:cs="TimesNewRomanPSMT"/>
          <w:sz w:val="28"/>
          <w:szCs w:val="28"/>
        </w:rPr>
        <w:t>Trenton</w:t>
      </w:r>
      <w:r w:rsidR="00CC1743" w:rsidRPr="00AD1634">
        <w:rPr>
          <w:rFonts w:ascii="TimesNewRomanPSMT" w:hAnsi="TimesNewRomanPSMT" w:cs="TimesNewRomanPSMT"/>
          <w:sz w:val="28"/>
          <w:szCs w:val="28"/>
        </w:rPr>
        <w:t xml:space="preserve"> </w:t>
      </w:r>
      <w:r w:rsidRPr="00AD1634">
        <w:rPr>
          <w:rFonts w:ascii="TimesNewRomanPSMT" w:hAnsi="TimesNewRomanPSMT" w:cs="TimesNewRomanPSMT"/>
          <w:sz w:val="28"/>
          <w:szCs w:val="28"/>
        </w:rPr>
        <w:t>City Hall</w:t>
      </w:r>
      <w:r w:rsidR="008F7EF0" w:rsidRPr="00AD1634">
        <w:rPr>
          <w:rFonts w:ascii="TimesNewRomanPSMT" w:hAnsi="TimesNewRomanPSMT" w:cs="TimesNewRomanPSMT"/>
          <w:sz w:val="28"/>
          <w:szCs w:val="28"/>
        </w:rPr>
        <w:t xml:space="preserve">, </w:t>
      </w:r>
      <w:r w:rsidR="00AD1634">
        <w:rPr>
          <w:rFonts w:ascii="TimesNewRomanPSMT" w:hAnsi="TimesNewRomanPSMT" w:cs="TimesNewRomanPSMT"/>
          <w:sz w:val="28"/>
          <w:szCs w:val="28"/>
        </w:rPr>
        <w:t>216 Hamilton Street</w:t>
      </w:r>
      <w:r w:rsidR="00934902" w:rsidRPr="00AD1634">
        <w:rPr>
          <w:rFonts w:ascii="TimesNewRomanPSMT" w:hAnsi="TimesNewRomanPSMT" w:cs="TimesNewRomanPSMT"/>
          <w:sz w:val="28"/>
          <w:szCs w:val="28"/>
        </w:rPr>
        <w:t xml:space="preserve">, </w:t>
      </w:r>
      <w:r w:rsidR="00AD1634">
        <w:rPr>
          <w:rFonts w:ascii="TimesNewRomanPSMT" w:hAnsi="TimesNewRomanPSMT" w:cs="TimesNewRomanPSMT"/>
          <w:sz w:val="28"/>
          <w:szCs w:val="28"/>
        </w:rPr>
        <w:t>Trenton</w:t>
      </w:r>
      <w:r w:rsidR="008F7EF0" w:rsidRPr="00AD1634">
        <w:rPr>
          <w:rFonts w:ascii="TimesNewRomanPSMT" w:hAnsi="TimesNewRomanPSMT" w:cs="TimesNewRomanPSMT"/>
          <w:sz w:val="28"/>
          <w:szCs w:val="28"/>
        </w:rPr>
        <w:t xml:space="preserve">, TX </w:t>
      </w:r>
      <w:r w:rsidR="00934902" w:rsidRPr="00AD1634">
        <w:rPr>
          <w:rFonts w:ascii="TimesNewRomanPSMT" w:hAnsi="TimesNewRomanPSMT" w:cs="TimesNewRomanPSMT"/>
          <w:sz w:val="28"/>
          <w:szCs w:val="28"/>
        </w:rPr>
        <w:t>75</w:t>
      </w:r>
      <w:r w:rsidR="00AD1634">
        <w:rPr>
          <w:rFonts w:ascii="TimesNewRomanPSMT" w:hAnsi="TimesNewRomanPSMT" w:cs="TimesNewRomanPSMT"/>
          <w:sz w:val="28"/>
          <w:szCs w:val="28"/>
        </w:rPr>
        <w:t>490</w:t>
      </w:r>
      <w:r w:rsidR="008F7EF0" w:rsidRPr="00AD1634">
        <w:rPr>
          <w:rFonts w:ascii="TimesNewRomanPSMT" w:hAnsi="TimesNewRomanPSMT" w:cs="TimesNewRomanPSMT"/>
          <w:sz w:val="28"/>
          <w:szCs w:val="28"/>
        </w:rPr>
        <w:t xml:space="preserve"> </w:t>
      </w:r>
      <w:r w:rsidR="003F12F9" w:rsidRPr="00AD1634">
        <w:rPr>
          <w:rFonts w:ascii="TimesNewRomanPSMT" w:hAnsi="TimesNewRomanPSMT" w:cs="TimesNewRomanPSMT"/>
          <w:sz w:val="28"/>
          <w:szCs w:val="28"/>
        </w:rPr>
        <w:t xml:space="preserve">during regular business hours. </w:t>
      </w:r>
      <w:r w:rsidR="008F7EF0" w:rsidRPr="00AD1634">
        <w:rPr>
          <w:rFonts w:ascii="TimesNewRomanPSMT" w:hAnsi="TimesNewRomanPSMT" w:cs="TimesNewRomanPSMT"/>
          <w:sz w:val="28"/>
          <w:szCs w:val="28"/>
        </w:rPr>
        <w:t xml:space="preserve">Para </w:t>
      </w:r>
      <w:proofErr w:type="spellStart"/>
      <w:r w:rsidR="008F7EF0" w:rsidRPr="00AD1634">
        <w:rPr>
          <w:rFonts w:ascii="TimesNewRomanPSMT" w:hAnsi="TimesNewRomanPSMT" w:cs="TimesNewRomanPSMT"/>
          <w:sz w:val="28"/>
          <w:szCs w:val="28"/>
        </w:rPr>
        <w:t>obtener</w:t>
      </w:r>
      <w:proofErr w:type="spellEnd"/>
      <w:r w:rsidR="008F7EF0" w:rsidRPr="00AD163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8F7EF0" w:rsidRPr="00AD1634">
        <w:rPr>
          <w:rFonts w:ascii="TimesNewRomanPSMT" w:hAnsi="TimesNewRomanPSMT" w:cs="TimesNewRomanPSMT"/>
          <w:sz w:val="28"/>
          <w:szCs w:val="28"/>
        </w:rPr>
        <w:t>una</w:t>
      </w:r>
      <w:proofErr w:type="spellEnd"/>
      <w:r w:rsidR="008F7EF0" w:rsidRPr="00AD163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8F7EF0" w:rsidRPr="00AD1634">
        <w:rPr>
          <w:rFonts w:ascii="TimesNewRomanPSMT" w:hAnsi="TimesNewRomanPSMT" w:cs="TimesNewRomanPSMT"/>
          <w:sz w:val="28"/>
          <w:szCs w:val="28"/>
        </w:rPr>
        <w:t>copia</w:t>
      </w:r>
      <w:proofErr w:type="spellEnd"/>
      <w:r w:rsidR="008F7EF0" w:rsidRPr="00AD163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8F7EF0" w:rsidRPr="00AD1634">
        <w:rPr>
          <w:rFonts w:ascii="TimesNewRomanPSMT" w:hAnsi="TimesNewRomanPSMT" w:cs="TimesNewRomanPSMT"/>
          <w:sz w:val="28"/>
          <w:szCs w:val="28"/>
        </w:rPr>
        <w:t>en</w:t>
      </w:r>
      <w:proofErr w:type="spellEnd"/>
      <w:r w:rsidR="008F7EF0" w:rsidRPr="00AD163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8F7EF0" w:rsidRPr="00AD1634">
        <w:rPr>
          <w:rFonts w:ascii="TimesNewRomanPSMT" w:hAnsi="TimesNewRomanPSMT" w:cs="TimesNewRomanPSMT"/>
          <w:sz w:val="28"/>
          <w:szCs w:val="28"/>
        </w:rPr>
        <w:t>espanol</w:t>
      </w:r>
      <w:proofErr w:type="spellEnd"/>
      <w:r w:rsidR="008F7EF0" w:rsidRPr="00AD1634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 w:rsidR="008F7EF0" w:rsidRPr="00AD1634">
        <w:rPr>
          <w:rFonts w:ascii="TimesNewRomanPSMT" w:hAnsi="TimesNewRomanPSMT" w:cs="TimesNewRomanPSMT"/>
          <w:sz w:val="28"/>
          <w:szCs w:val="28"/>
        </w:rPr>
        <w:t>comuniquese</w:t>
      </w:r>
      <w:proofErr w:type="spellEnd"/>
      <w:r w:rsidR="008F7EF0" w:rsidRPr="00AD1634">
        <w:rPr>
          <w:rFonts w:ascii="TimesNewRomanPSMT" w:hAnsi="TimesNewRomanPSMT" w:cs="TimesNewRomanPSMT"/>
          <w:sz w:val="28"/>
          <w:szCs w:val="28"/>
        </w:rPr>
        <w:t xml:space="preserve"> con </w:t>
      </w:r>
      <w:r w:rsidR="00AD1634">
        <w:rPr>
          <w:rFonts w:ascii="TimesNewRomanPSMT" w:hAnsi="TimesNewRomanPSMT" w:cs="TimesNewRomanPSMT"/>
          <w:sz w:val="28"/>
          <w:szCs w:val="28"/>
        </w:rPr>
        <w:t>Jamie Davis</w:t>
      </w:r>
      <w:r w:rsidR="008F7EF0" w:rsidRPr="00AD1634">
        <w:rPr>
          <w:rFonts w:ascii="TimesNewRomanPSMT" w:hAnsi="TimesNewRomanPSMT" w:cs="TimesNewRomanPSMT"/>
          <w:sz w:val="28"/>
          <w:szCs w:val="28"/>
        </w:rPr>
        <w:t xml:space="preserve">, City </w:t>
      </w:r>
      <w:r w:rsidR="00AD1634">
        <w:rPr>
          <w:rFonts w:ascii="TimesNewRomanPSMT" w:hAnsi="TimesNewRomanPSMT" w:cs="TimesNewRomanPSMT"/>
          <w:sz w:val="28"/>
          <w:szCs w:val="28"/>
        </w:rPr>
        <w:t>Secretary</w:t>
      </w:r>
      <w:r w:rsidR="008F7EF0" w:rsidRPr="00AD1634">
        <w:rPr>
          <w:rFonts w:ascii="TimesNewRomanPSMT" w:hAnsi="TimesNewRomanPSMT" w:cs="TimesNewRomanPSMT"/>
          <w:sz w:val="28"/>
          <w:szCs w:val="28"/>
        </w:rPr>
        <w:t>, al (</w:t>
      </w:r>
      <w:r w:rsidR="00AD1634">
        <w:rPr>
          <w:rFonts w:ascii="TimesNewRomanPSMT" w:hAnsi="TimesNewRomanPSMT" w:cs="TimesNewRomanPSMT"/>
          <w:sz w:val="28"/>
          <w:szCs w:val="28"/>
        </w:rPr>
        <w:t>903) 989-2237</w:t>
      </w:r>
      <w:r w:rsidR="00934902" w:rsidRPr="00AD1634">
        <w:rPr>
          <w:rFonts w:ascii="TimesNewRomanPSMT" w:hAnsi="TimesNewRomanPSMT" w:cs="TimesNewRomanPSMT"/>
          <w:sz w:val="28"/>
          <w:szCs w:val="28"/>
        </w:rPr>
        <w:t>.</w:t>
      </w:r>
    </w:p>
    <w:sectPr w:rsidR="00D8667E" w:rsidRPr="00AD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F9"/>
    <w:rsid w:val="00061E57"/>
    <w:rsid w:val="00086152"/>
    <w:rsid w:val="000F1088"/>
    <w:rsid w:val="001E76D3"/>
    <w:rsid w:val="00227CA2"/>
    <w:rsid w:val="00393FD3"/>
    <w:rsid w:val="003D61AB"/>
    <w:rsid w:val="003F12F9"/>
    <w:rsid w:val="00436AB8"/>
    <w:rsid w:val="0047600B"/>
    <w:rsid w:val="004D607C"/>
    <w:rsid w:val="0065094F"/>
    <w:rsid w:val="006D23E2"/>
    <w:rsid w:val="006D53D0"/>
    <w:rsid w:val="007522BC"/>
    <w:rsid w:val="00870160"/>
    <w:rsid w:val="00896B92"/>
    <w:rsid w:val="008F7EF0"/>
    <w:rsid w:val="0091023E"/>
    <w:rsid w:val="009341AD"/>
    <w:rsid w:val="00934902"/>
    <w:rsid w:val="0095490A"/>
    <w:rsid w:val="00A50C5D"/>
    <w:rsid w:val="00AD1634"/>
    <w:rsid w:val="00B36C3C"/>
    <w:rsid w:val="00BC5C51"/>
    <w:rsid w:val="00CC1743"/>
    <w:rsid w:val="00D57978"/>
    <w:rsid w:val="00D8667E"/>
    <w:rsid w:val="00D976E6"/>
    <w:rsid w:val="00DC3518"/>
    <w:rsid w:val="00DF6630"/>
    <w:rsid w:val="00E6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9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 Secretary</cp:lastModifiedBy>
  <cp:revision>2</cp:revision>
  <dcterms:created xsi:type="dcterms:W3CDTF">2021-04-26T16:24:00Z</dcterms:created>
  <dcterms:modified xsi:type="dcterms:W3CDTF">2021-04-26T16:24:00Z</dcterms:modified>
</cp:coreProperties>
</file>