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4F47B" w14:textId="12B91DBD" w:rsidR="004758F4" w:rsidRDefault="00396F3F" w:rsidP="00396F3F">
      <w:pPr>
        <w:jc w:val="center"/>
        <w:rPr>
          <w:rFonts w:ascii="Times New Roman" w:hAnsi="Times New Roman" w:cs="Times New Roman"/>
        </w:rPr>
      </w:pPr>
      <w:r>
        <w:rPr>
          <w:rFonts w:ascii="Times New Roman" w:hAnsi="Times New Roman" w:cs="Times New Roman"/>
        </w:rPr>
        <w:t>City of Trenton</w:t>
      </w:r>
    </w:p>
    <w:p w14:paraId="62B69487" w14:textId="69384315" w:rsidR="00396F3F" w:rsidRDefault="00396F3F" w:rsidP="00396F3F">
      <w:pPr>
        <w:jc w:val="center"/>
        <w:rPr>
          <w:rFonts w:ascii="Times New Roman" w:hAnsi="Times New Roman" w:cs="Times New Roman"/>
        </w:rPr>
      </w:pPr>
      <w:r>
        <w:rPr>
          <w:rFonts w:ascii="Times New Roman" w:hAnsi="Times New Roman" w:cs="Times New Roman"/>
        </w:rPr>
        <w:t>Minutes</w:t>
      </w:r>
    </w:p>
    <w:p w14:paraId="2E72715D" w14:textId="3DC55F6D" w:rsidR="00396F3F" w:rsidRDefault="00396F3F" w:rsidP="00396F3F">
      <w:pPr>
        <w:jc w:val="center"/>
        <w:rPr>
          <w:rFonts w:ascii="Times New Roman" w:hAnsi="Times New Roman" w:cs="Times New Roman"/>
        </w:rPr>
      </w:pPr>
      <w:r>
        <w:rPr>
          <w:rFonts w:ascii="Times New Roman" w:hAnsi="Times New Roman" w:cs="Times New Roman"/>
        </w:rPr>
        <w:t>March 9, 2022</w:t>
      </w:r>
    </w:p>
    <w:p w14:paraId="57EAB3EF" w14:textId="6205C1C5" w:rsidR="00396F3F" w:rsidRDefault="00396F3F" w:rsidP="00396F3F">
      <w:pPr>
        <w:jc w:val="center"/>
        <w:rPr>
          <w:rFonts w:ascii="Times New Roman" w:hAnsi="Times New Roman" w:cs="Times New Roman"/>
        </w:rPr>
      </w:pPr>
    </w:p>
    <w:p w14:paraId="036AEE52" w14:textId="77777777" w:rsidR="00554896" w:rsidRDefault="00396F3F" w:rsidP="00396F3F">
      <w:pPr>
        <w:rPr>
          <w:rFonts w:ascii="Times New Roman" w:hAnsi="Times New Roman" w:cs="Times New Roman"/>
        </w:rPr>
      </w:pPr>
      <w:r>
        <w:rPr>
          <w:rFonts w:ascii="Times New Roman" w:hAnsi="Times New Roman" w:cs="Times New Roman"/>
        </w:rPr>
        <w:t xml:space="preserve">Present for the meeting was Rodney Alexander, Lew Donaghey, Miranda Brooks, Laurie Alexander, </w:t>
      </w:r>
      <w:r w:rsidR="00604C11">
        <w:rPr>
          <w:rFonts w:ascii="Times New Roman" w:hAnsi="Times New Roman" w:cs="Times New Roman"/>
        </w:rPr>
        <w:t xml:space="preserve">and Melissa Verde. Also present was Henry Baker, Jason Points, Dane Janes, Shane Williams, Cory Francis, Amanda Francis, Dawn Sudderth, DJ Patel, Glenda Hackney, William Robertson, </w:t>
      </w:r>
      <w:r w:rsidR="00554896">
        <w:rPr>
          <w:rFonts w:ascii="Times New Roman" w:hAnsi="Times New Roman" w:cs="Times New Roman"/>
        </w:rPr>
        <w:t xml:space="preserve">Eddie Daniels, Aaron Moreland, Jack Delancey, and Jamie Davis. </w:t>
      </w:r>
    </w:p>
    <w:p w14:paraId="11E79CA1" w14:textId="2E8C55F1" w:rsidR="00396F3F" w:rsidRDefault="00554896" w:rsidP="00554896">
      <w:pPr>
        <w:pStyle w:val="ListParagraph"/>
        <w:numPr>
          <w:ilvl w:val="0"/>
          <w:numId w:val="2"/>
        </w:numPr>
        <w:rPr>
          <w:rFonts w:ascii="Times New Roman" w:hAnsi="Times New Roman" w:cs="Times New Roman"/>
        </w:rPr>
      </w:pPr>
      <w:r>
        <w:rPr>
          <w:rFonts w:ascii="Times New Roman" w:hAnsi="Times New Roman" w:cs="Times New Roman"/>
        </w:rPr>
        <w:t>The meeting was opened at 6 pm by Rodney Alexander.</w:t>
      </w:r>
    </w:p>
    <w:p w14:paraId="58C9C894" w14:textId="46A57E84" w:rsidR="00554896" w:rsidRDefault="00554896" w:rsidP="00554896">
      <w:pPr>
        <w:pStyle w:val="ListParagraph"/>
        <w:numPr>
          <w:ilvl w:val="0"/>
          <w:numId w:val="2"/>
        </w:numPr>
        <w:rPr>
          <w:rFonts w:ascii="Times New Roman" w:hAnsi="Times New Roman" w:cs="Times New Roman"/>
        </w:rPr>
      </w:pPr>
      <w:r>
        <w:rPr>
          <w:rFonts w:ascii="Times New Roman" w:hAnsi="Times New Roman" w:cs="Times New Roman"/>
        </w:rPr>
        <w:t>Jason Points opened the meeting up in prayer.</w:t>
      </w:r>
    </w:p>
    <w:p w14:paraId="55F3708F" w14:textId="06C00236" w:rsidR="00554896" w:rsidRDefault="00554896" w:rsidP="00554896">
      <w:pPr>
        <w:pStyle w:val="ListParagraph"/>
        <w:numPr>
          <w:ilvl w:val="0"/>
          <w:numId w:val="2"/>
        </w:numPr>
        <w:rPr>
          <w:rFonts w:ascii="Times New Roman" w:hAnsi="Times New Roman" w:cs="Times New Roman"/>
        </w:rPr>
      </w:pPr>
      <w:r>
        <w:rPr>
          <w:rFonts w:ascii="Times New Roman" w:hAnsi="Times New Roman" w:cs="Times New Roman"/>
        </w:rPr>
        <w:t>Dane Janes with Gladiator Build spoke to the council about wanting to change the zoning for a property on Holmes Street and would like build duplexes.</w:t>
      </w:r>
    </w:p>
    <w:p w14:paraId="0F217E81" w14:textId="64615EC7" w:rsidR="00554896" w:rsidRDefault="00554896" w:rsidP="00554896">
      <w:pPr>
        <w:pStyle w:val="ListParagraph"/>
        <w:numPr>
          <w:ilvl w:val="0"/>
          <w:numId w:val="2"/>
        </w:numPr>
        <w:rPr>
          <w:rFonts w:ascii="Times New Roman" w:hAnsi="Times New Roman" w:cs="Times New Roman"/>
        </w:rPr>
      </w:pPr>
      <w:r>
        <w:rPr>
          <w:rFonts w:ascii="Times New Roman" w:hAnsi="Times New Roman" w:cs="Times New Roman"/>
        </w:rPr>
        <w:t>The public hearing</w:t>
      </w:r>
      <w:r w:rsidR="00EC1196">
        <w:rPr>
          <w:rFonts w:ascii="Times New Roman" w:hAnsi="Times New Roman" w:cs="Times New Roman"/>
        </w:rPr>
        <w:t xml:space="preserve"> to consider the variance to allow Quick Food mart to sell beer and wine,</w:t>
      </w:r>
      <w:r>
        <w:rPr>
          <w:rFonts w:ascii="Times New Roman" w:hAnsi="Times New Roman" w:cs="Times New Roman"/>
        </w:rPr>
        <w:t xml:space="preserve"> was opened at 6:07 pm. Corby Francis </w:t>
      </w:r>
      <w:r w:rsidR="00EC1196">
        <w:rPr>
          <w:rFonts w:ascii="Times New Roman" w:hAnsi="Times New Roman" w:cs="Times New Roman"/>
        </w:rPr>
        <w:t>with Quick Way stated that he thinks the council should not grant the variance and follow the ordinance. It will hurt his business if they are allowed to sale beer and wine. The public hearing was closed at 6:08 pm</w:t>
      </w:r>
    </w:p>
    <w:p w14:paraId="067DEE75" w14:textId="7DB2401D" w:rsidR="00EC1196" w:rsidRDefault="00EC1196" w:rsidP="00554896">
      <w:pPr>
        <w:pStyle w:val="ListParagraph"/>
        <w:numPr>
          <w:ilvl w:val="0"/>
          <w:numId w:val="2"/>
        </w:numPr>
        <w:rPr>
          <w:rFonts w:ascii="Times New Roman" w:hAnsi="Times New Roman" w:cs="Times New Roman"/>
        </w:rPr>
      </w:pPr>
      <w:r>
        <w:rPr>
          <w:rFonts w:ascii="Times New Roman" w:hAnsi="Times New Roman" w:cs="Times New Roman"/>
        </w:rPr>
        <w:t>Miranda Brooks moved to approve the minutes from March 2, 2022, Melissa Verde seconded, and it was approved by a vote of three for and none against. Laurie Alexander abstained from the vote.</w:t>
      </w:r>
    </w:p>
    <w:p w14:paraId="340950D3" w14:textId="7AEC36E8" w:rsidR="00EC1196" w:rsidRDefault="00EC1196" w:rsidP="00554896">
      <w:pPr>
        <w:pStyle w:val="ListParagraph"/>
        <w:numPr>
          <w:ilvl w:val="0"/>
          <w:numId w:val="2"/>
        </w:numPr>
        <w:rPr>
          <w:rFonts w:ascii="Times New Roman" w:hAnsi="Times New Roman" w:cs="Times New Roman"/>
        </w:rPr>
      </w:pPr>
      <w:r>
        <w:rPr>
          <w:rFonts w:ascii="Times New Roman" w:hAnsi="Times New Roman" w:cs="Times New Roman"/>
        </w:rPr>
        <w:t>The department reports were reviewed.</w:t>
      </w:r>
    </w:p>
    <w:p w14:paraId="53036135" w14:textId="7D038A5B" w:rsidR="00EC1196" w:rsidRDefault="00EC1196" w:rsidP="00554896">
      <w:pPr>
        <w:pStyle w:val="ListParagraph"/>
        <w:numPr>
          <w:ilvl w:val="0"/>
          <w:numId w:val="2"/>
        </w:numPr>
        <w:rPr>
          <w:rFonts w:ascii="Times New Roman" w:hAnsi="Times New Roman" w:cs="Times New Roman"/>
        </w:rPr>
      </w:pPr>
      <w:r>
        <w:rPr>
          <w:rFonts w:ascii="Times New Roman" w:hAnsi="Times New Roman" w:cs="Times New Roman"/>
        </w:rPr>
        <w:t xml:space="preserve">Lew Donaghey moved to approve the expense to Clown around Rental for the fourth of July Festivities, and Miranda Brooks seconded the motion. The motion passed with a vote of </w:t>
      </w:r>
      <w:r w:rsidR="00DF71C2">
        <w:rPr>
          <w:rFonts w:ascii="Times New Roman" w:hAnsi="Times New Roman" w:cs="Times New Roman"/>
        </w:rPr>
        <w:t>three for and one against.</w:t>
      </w:r>
    </w:p>
    <w:p w14:paraId="0BDFCFC1" w14:textId="406EBE39" w:rsidR="00A11C0F" w:rsidRDefault="00A11C0F" w:rsidP="00554896">
      <w:pPr>
        <w:pStyle w:val="ListParagraph"/>
        <w:numPr>
          <w:ilvl w:val="0"/>
          <w:numId w:val="2"/>
        </w:numPr>
        <w:rPr>
          <w:rFonts w:ascii="Times New Roman" w:hAnsi="Times New Roman" w:cs="Times New Roman"/>
        </w:rPr>
      </w:pPr>
      <w:r>
        <w:rPr>
          <w:rFonts w:ascii="Times New Roman" w:hAnsi="Times New Roman" w:cs="Times New Roman"/>
        </w:rPr>
        <w:t>Items to be discussed:</w:t>
      </w:r>
    </w:p>
    <w:p w14:paraId="02B8F4E0" w14:textId="081BA94D" w:rsidR="00DF71C2" w:rsidRDefault="00DF71C2" w:rsidP="00A11C0F">
      <w:pPr>
        <w:pStyle w:val="ListParagraph"/>
        <w:numPr>
          <w:ilvl w:val="1"/>
          <w:numId w:val="2"/>
        </w:numPr>
        <w:rPr>
          <w:rFonts w:ascii="Times New Roman" w:hAnsi="Times New Roman" w:cs="Times New Roman"/>
        </w:rPr>
      </w:pPr>
      <w:r>
        <w:rPr>
          <w:rFonts w:ascii="Times New Roman" w:hAnsi="Times New Roman" w:cs="Times New Roman"/>
        </w:rPr>
        <w:t>The council tabled the variance of 14712 S Highway 121 to request the sale of beer and wine.</w:t>
      </w:r>
    </w:p>
    <w:p w14:paraId="283AB615" w14:textId="2658DE5D" w:rsidR="00DF71C2" w:rsidRDefault="00DF71C2" w:rsidP="00A11C0F">
      <w:pPr>
        <w:pStyle w:val="ListParagraph"/>
        <w:numPr>
          <w:ilvl w:val="1"/>
          <w:numId w:val="2"/>
        </w:numPr>
        <w:rPr>
          <w:rFonts w:ascii="Times New Roman" w:hAnsi="Times New Roman" w:cs="Times New Roman"/>
        </w:rPr>
      </w:pPr>
      <w:r>
        <w:rPr>
          <w:rFonts w:ascii="Times New Roman" w:hAnsi="Times New Roman" w:cs="Times New Roman"/>
        </w:rPr>
        <w:t xml:space="preserve">Eddie Daniel, with Dunaway/DBI, discussed the impact fee study. The study is in-depth and will research as well as give justification of charging an impact fee, it will have a comprehensive land use plan, and project growth. Melissa Verde moved to request Economic Development A to fund the project </w:t>
      </w:r>
      <w:r w:rsidR="00A11C0F">
        <w:rPr>
          <w:rFonts w:ascii="Times New Roman" w:hAnsi="Times New Roman" w:cs="Times New Roman"/>
        </w:rPr>
        <w:t xml:space="preserve">of the Comprehensive Land Use Plan. Miranda Brooks seconded, and it was approved with a vote of four for and none against. </w:t>
      </w:r>
    </w:p>
    <w:p w14:paraId="10CD0186" w14:textId="29D64D44" w:rsidR="00A11C0F" w:rsidRDefault="00A11C0F" w:rsidP="00A11C0F">
      <w:pPr>
        <w:pStyle w:val="ListParagraph"/>
        <w:numPr>
          <w:ilvl w:val="1"/>
          <w:numId w:val="2"/>
        </w:numPr>
        <w:rPr>
          <w:rFonts w:ascii="Times New Roman" w:hAnsi="Times New Roman" w:cs="Times New Roman"/>
        </w:rPr>
      </w:pPr>
      <w:r>
        <w:rPr>
          <w:rFonts w:ascii="Times New Roman" w:hAnsi="Times New Roman" w:cs="Times New Roman"/>
        </w:rPr>
        <w:t xml:space="preserve">Jack Delancey presented to the council the request from TCEQ. </w:t>
      </w:r>
      <w:r w:rsidR="0066404A">
        <w:rPr>
          <w:rFonts w:ascii="Times New Roman" w:hAnsi="Times New Roman" w:cs="Times New Roman"/>
        </w:rPr>
        <w:t xml:space="preserve">When applying for the discharge permit city is busting permit with the inflow of water. The city will need to show that we are making progress to find the problem of the inflow. There will be </w:t>
      </w:r>
      <w:r w:rsidR="00D920F7">
        <w:rPr>
          <w:rFonts w:ascii="Times New Roman" w:hAnsi="Times New Roman" w:cs="Times New Roman"/>
        </w:rPr>
        <w:t>6-month</w:t>
      </w:r>
      <w:r w:rsidR="0066404A">
        <w:rPr>
          <w:rFonts w:ascii="Times New Roman" w:hAnsi="Times New Roman" w:cs="Times New Roman"/>
        </w:rPr>
        <w:t>, 12</w:t>
      </w:r>
      <w:r w:rsidR="00D920F7">
        <w:rPr>
          <w:rFonts w:ascii="Times New Roman" w:hAnsi="Times New Roman" w:cs="Times New Roman"/>
        </w:rPr>
        <w:t>-</w:t>
      </w:r>
      <w:r w:rsidR="0066404A">
        <w:rPr>
          <w:rFonts w:ascii="Times New Roman" w:hAnsi="Times New Roman" w:cs="Times New Roman"/>
        </w:rPr>
        <w:t>month, and 18</w:t>
      </w:r>
      <w:r w:rsidR="00D920F7">
        <w:rPr>
          <w:rFonts w:ascii="Times New Roman" w:hAnsi="Times New Roman" w:cs="Times New Roman"/>
        </w:rPr>
        <w:t>-</w:t>
      </w:r>
      <w:r w:rsidR="0066404A">
        <w:rPr>
          <w:rFonts w:ascii="Times New Roman" w:hAnsi="Times New Roman" w:cs="Times New Roman"/>
        </w:rPr>
        <w:t>month progress reports.</w:t>
      </w:r>
      <w:r w:rsidR="00E01C85">
        <w:rPr>
          <w:rFonts w:ascii="Times New Roman" w:hAnsi="Times New Roman" w:cs="Times New Roman"/>
        </w:rPr>
        <w:t xml:space="preserve"> The city will have time to prepare for the funding of a smoke test to find where the inflow of water is coming from. We are not in violation and with the city preparing and planning to repair the problem we will stay in compliance. </w:t>
      </w:r>
    </w:p>
    <w:p w14:paraId="1F83B86E" w14:textId="57AD1E67" w:rsidR="00E01C85" w:rsidRDefault="00E01C85" w:rsidP="00A11C0F">
      <w:pPr>
        <w:pStyle w:val="ListParagraph"/>
        <w:numPr>
          <w:ilvl w:val="1"/>
          <w:numId w:val="2"/>
        </w:numPr>
        <w:rPr>
          <w:rFonts w:ascii="Times New Roman" w:hAnsi="Times New Roman" w:cs="Times New Roman"/>
        </w:rPr>
      </w:pPr>
      <w:r>
        <w:rPr>
          <w:rFonts w:ascii="Times New Roman" w:hAnsi="Times New Roman" w:cs="Times New Roman"/>
        </w:rPr>
        <w:t>There was no action taken on amending ordinance 538.</w:t>
      </w:r>
    </w:p>
    <w:p w14:paraId="2774431D" w14:textId="2E23C0E0" w:rsidR="00E01C85" w:rsidRDefault="00E01C85" w:rsidP="00A11C0F">
      <w:pPr>
        <w:pStyle w:val="ListParagraph"/>
        <w:numPr>
          <w:ilvl w:val="1"/>
          <w:numId w:val="2"/>
        </w:numPr>
        <w:rPr>
          <w:rFonts w:ascii="Times New Roman" w:hAnsi="Times New Roman" w:cs="Times New Roman"/>
        </w:rPr>
      </w:pPr>
      <w:r>
        <w:rPr>
          <w:rFonts w:ascii="Times New Roman" w:hAnsi="Times New Roman" w:cs="Times New Roman"/>
        </w:rPr>
        <w:t xml:space="preserve">Lew Donaghey moved to appoint Henry Baker to the planning and zoning board because Kelly Jo Borrows </w:t>
      </w:r>
      <w:r w:rsidR="00D920F7">
        <w:rPr>
          <w:rFonts w:ascii="Times New Roman" w:hAnsi="Times New Roman" w:cs="Times New Roman"/>
        </w:rPr>
        <w:t xml:space="preserve">resigned. Laurie Alexander seconded, and it was approved with a vote of four for and none against. </w:t>
      </w:r>
    </w:p>
    <w:p w14:paraId="3F1ADD25" w14:textId="603DA66D" w:rsidR="00D920F7" w:rsidRDefault="00D920F7" w:rsidP="00A11C0F">
      <w:pPr>
        <w:pStyle w:val="ListParagraph"/>
        <w:numPr>
          <w:ilvl w:val="1"/>
          <w:numId w:val="2"/>
        </w:numPr>
        <w:rPr>
          <w:rFonts w:ascii="Times New Roman" w:hAnsi="Times New Roman" w:cs="Times New Roman"/>
        </w:rPr>
      </w:pPr>
      <w:r>
        <w:rPr>
          <w:rFonts w:ascii="Times New Roman" w:hAnsi="Times New Roman" w:cs="Times New Roman"/>
        </w:rPr>
        <w:t xml:space="preserve">Lew Donaghey moved to appoint Henry Baker to Economic Development A. Miranda Brooks seconded and it was approved with a vote of four for and none against. </w:t>
      </w:r>
    </w:p>
    <w:p w14:paraId="38269185" w14:textId="37608849" w:rsidR="00D920F7" w:rsidRDefault="00D920F7" w:rsidP="00A11C0F">
      <w:pPr>
        <w:pStyle w:val="ListParagraph"/>
        <w:numPr>
          <w:ilvl w:val="1"/>
          <w:numId w:val="2"/>
        </w:numPr>
        <w:rPr>
          <w:rFonts w:ascii="Times New Roman" w:hAnsi="Times New Roman" w:cs="Times New Roman"/>
        </w:rPr>
      </w:pPr>
      <w:r>
        <w:rPr>
          <w:rFonts w:ascii="Times New Roman" w:hAnsi="Times New Roman" w:cs="Times New Roman"/>
        </w:rPr>
        <w:lastRenderedPageBreak/>
        <w:t>Appointing members to the Economic Development B was tabled.</w:t>
      </w:r>
    </w:p>
    <w:p w14:paraId="0D591CC8" w14:textId="254497BE" w:rsidR="00D920F7" w:rsidRDefault="00D920F7" w:rsidP="00A11C0F">
      <w:pPr>
        <w:pStyle w:val="ListParagraph"/>
        <w:numPr>
          <w:ilvl w:val="1"/>
          <w:numId w:val="2"/>
        </w:numPr>
        <w:rPr>
          <w:rFonts w:ascii="Times New Roman" w:hAnsi="Times New Roman" w:cs="Times New Roman"/>
        </w:rPr>
      </w:pPr>
      <w:r>
        <w:rPr>
          <w:rFonts w:ascii="Times New Roman" w:hAnsi="Times New Roman" w:cs="Times New Roman"/>
        </w:rPr>
        <w:t>The prosses of appointment to boards was tabled.</w:t>
      </w:r>
    </w:p>
    <w:p w14:paraId="537E1B48" w14:textId="01B0F115" w:rsidR="00D920F7" w:rsidRDefault="00D920F7" w:rsidP="00A11C0F">
      <w:pPr>
        <w:pStyle w:val="ListParagraph"/>
        <w:numPr>
          <w:ilvl w:val="1"/>
          <w:numId w:val="2"/>
        </w:numPr>
        <w:rPr>
          <w:rFonts w:ascii="Times New Roman" w:hAnsi="Times New Roman" w:cs="Times New Roman"/>
        </w:rPr>
      </w:pPr>
      <w:r>
        <w:rPr>
          <w:rFonts w:ascii="Times New Roman" w:hAnsi="Times New Roman" w:cs="Times New Roman"/>
        </w:rPr>
        <w:t>Awarding the bid was tabled</w:t>
      </w:r>
    </w:p>
    <w:p w14:paraId="7C1D67D3" w14:textId="697039D2" w:rsidR="00D920F7" w:rsidRDefault="00D920F7" w:rsidP="00A11C0F">
      <w:pPr>
        <w:pStyle w:val="ListParagraph"/>
        <w:numPr>
          <w:ilvl w:val="1"/>
          <w:numId w:val="2"/>
        </w:numPr>
        <w:rPr>
          <w:rFonts w:ascii="Times New Roman" w:hAnsi="Times New Roman" w:cs="Times New Roman"/>
        </w:rPr>
      </w:pPr>
      <w:r>
        <w:rPr>
          <w:rFonts w:ascii="Times New Roman" w:hAnsi="Times New Roman" w:cs="Times New Roman"/>
        </w:rPr>
        <w:t xml:space="preserve">Laurie Alexander moved to pay the bills. Miranda Brooks seconded, and it was approved with a vote of four for and none against. </w:t>
      </w:r>
    </w:p>
    <w:p w14:paraId="480D64D0" w14:textId="2CAB2FC9" w:rsidR="00D920F7" w:rsidRDefault="00D920F7" w:rsidP="00A11C0F">
      <w:pPr>
        <w:pStyle w:val="ListParagraph"/>
        <w:numPr>
          <w:ilvl w:val="1"/>
          <w:numId w:val="2"/>
        </w:numPr>
        <w:rPr>
          <w:rFonts w:ascii="Times New Roman" w:hAnsi="Times New Roman" w:cs="Times New Roman"/>
        </w:rPr>
      </w:pPr>
      <w:r>
        <w:rPr>
          <w:rFonts w:ascii="Times New Roman" w:hAnsi="Times New Roman" w:cs="Times New Roman"/>
        </w:rPr>
        <w:t xml:space="preserve">Miranda Brooks moved to adjourn at 7:31 pm. Melissa Verde seconded, and it was approved with a vote of four for and none against. </w:t>
      </w:r>
    </w:p>
    <w:p w14:paraId="3E5506C4" w14:textId="238CE63B" w:rsidR="00D920F7" w:rsidRDefault="00D920F7" w:rsidP="00D920F7">
      <w:pPr>
        <w:rPr>
          <w:rFonts w:ascii="Times New Roman" w:hAnsi="Times New Roman" w:cs="Times New Roman"/>
        </w:rPr>
      </w:pPr>
    </w:p>
    <w:p w14:paraId="6F6932AF" w14:textId="74CC80A7" w:rsidR="00D920F7" w:rsidRDefault="00D920F7" w:rsidP="00D920F7">
      <w:pPr>
        <w:rPr>
          <w:rFonts w:ascii="Times New Roman" w:hAnsi="Times New Roman" w:cs="Times New Roman"/>
        </w:rPr>
      </w:pPr>
      <w:r>
        <w:rPr>
          <w:rFonts w:ascii="Times New Roman" w:hAnsi="Times New Roman" w:cs="Times New Roman"/>
        </w:rPr>
        <w:t xml:space="preserve">Minutes passed and approved </w:t>
      </w:r>
      <w:r w:rsidR="008633DA">
        <w:rPr>
          <w:rFonts w:ascii="Times New Roman" w:hAnsi="Times New Roman" w:cs="Times New Roman"/>
        </w:rPr>
        <w:t>___- day of __________, 2022.</w:t>
      </w:r>
    </w:p>
    <w:p w14:paraId="64706E97" w14:textId="484F94A9" w:rsidR="008633DA" w:rsidRDefault="008633DA" w:rsidP="00D920F7">
      <w:pPr>
        <w:rPr>
          <w:rFonts w:ascii="Times New Roman" w:hAnsi="Times New Roman" w:cs="Times New Roman"/>
        </w:rPr>
      </w:pPr>
    </w:p>
    <w:p w14:paraId="3006F043" w14:textId="153BFE27" w:rsidR="008633DA" w:rsidRDefault="008633DA" w:rsidP="00D920F7">
      <w:pPr>
        <w:rPr>
          <w:rFonts w:ascii="Times New Roman" w:hAnsi="Times New Roman" w:cs="Times New Roman"/>
        </w:rPr>
      </w:pPr>
    </w:p>
    <w:p w14:paraId="3991E068" w14:textId="2C5ABF23" w:rsidR="008633DA" w:rsidRDefault="008633DA" w:rsidP="00D920F7">
      <w:pPr>
        <w:rPr>
          <w:rFonts w:ascii="Times New Roman" w:hAnsi="Times New Roman" w:cs="Times New Roman"/>
        </w:rPr>
      </w:pPr>
    </w:p>
    <w:p w14:paraId="306374E3" w14:textId="20432431" w:rsidR="008633DA" w:rsidRDefault="008633DA" w:rsidP="00D920F7">
      <w:pPr>
        <w:rPr>
          <w:rFonts w:ascii="Times New Roman" w:hAnsi="Times New Roman" w:cs="Times New Roman"/>
        </w:rPr>
      </w:pPr>
      <w:r>
        <w:rPr>
          <w:rFonts w:ascii="Times New Roman" w:hAnsi="Times New Roman" w:cs="Times New Roman"/>
        </w:rPr>
        <w:t>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w:t>
      </w:r>
    </w:p>
    <w:p w14:paraId="4AD0421E" w14:textId="7E5F0863" w:rsidR="008633DA" w:rsidRPr="00D920F7" w:rsidRDefault="008633DA" w:rsidP="00D920F7">
      <w:pPr>
        <w:rPr>
          <w:rFonts w:ascii="Times New Roman" w:hAnsi="Times New Roman" w:cs="Times New Roman"/>
        </w:rPr>
      </w:pPr>
      <w:r>
        <w:rPr>
          <w:rFonts w:ascii="Times New Roman" w:hAnsi="Times New Roman" w:cs="Times New Roman"/>
        </w:rPr>
        <w:t>Mayor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Witness</w:t>
      </w:r>
    </w:p>
    <w:sectPr w:rsidR="008633DA" w:rsidRPr="00D92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508C9"/>
    <w:multiLevelType w:val="hybridMultilevel"/>
    <w:tmpl w:val="7AA48B4C"/>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7D6F5F4B"/>
    <w:multiLevelType w:val="hybridMultilevel"/>
    <w:tmpl w:val="F9920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3F"/>
    <w:rsid w:val="00396F3F"/>
    <w:rsid w:val="004758F4"/>
    <w:rsid w:val="00554896"/>
    <w:rsid w:val="00604C11"/>
    <w:rsid w:val="0066404A"/>
    <w:rsid w:val="008633DA"/>
    <w:rsid w:val="00A11C0F"/>
    <w:rsid w:val="00D920F7"/>
    <w:rsid w:val="00DF71C2"/>
    <w:rsid w:val="00E01C85"/>
    <w:rsid w:val="00EC1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4DB40"/>
  <w15:chartTrackingRefBased/>
  <w15:docId w15:val="{2CEC15B2-22BC-499C-9541-88D1A70D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Davis</dc:creator>
  <cp:keywords/>
  <dc:description/>
  <cp:lastModifiedBy>Jamie  Davis</cp:lastModifiedBy>
  <cp:revision>1</cp:revision>
  <dcterms:created xsi:type="dcterms:W3CDTF">2022-03-10T22:04:00Z</dcterms:created>
  <dcterms:modified xsi:type="dcterms:W3CDTF">2022-03-10T23:05:00Z</dcterms:modified>
</cp:coreProperties>
</file>