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AE6C" w14:textId="45D33F67" w:rsidR="006C288F" w:rsidRDefault="00053E55" w:rsidP="00053E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Trenton</w:t>
      </w:r>
    </w:p>
    <w:p w14:paraId="54342E5B" w14:textId="29FA1912" w:rsidR="00053E55" w:rsidRDefault="00053E55" w:rsidP="00053E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7AA08E91" w14:textId="021F1166" w:rsidR="00053E55" w:rsidRDefault="00053E55" w:rsidP="00053E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19, 2022</w:t>
      </w:r>
    </w:p>
    <w:p w14:paraId="7CEB1F30" w14:textId="631869ED" w:rsidR="00053E55" w:rsidRDefault="00053E55" w:rsidP="00053E55">
      <w:pPr>
        <w:rPr>
          <w:rFonts w:ascii="Times New Roman" w:hAnsi="Times New Roman" w:cs="Times New Roman"/>
        </w:rPr>
      </w:pPr>
    </w:p>
    <w:p w14:paraId="3AA492D2" w14:textId="0BF06C24" w:rsidR="00053E55" w:rsidRDefault="00053E55" w:rsidP="00053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for the meeting was Andy Messer, Tammy Littrell, Aaron Morelan, Eddy Daniels, Nick Bulaich, Rodney Alexander, Lew Donaghey, Sarah Waddle, Riley Stringer, Miranda Brooks. Jamie Davis and William Robertson.</w:t>
      </w:r>
    </w:p>
    <w:p w14:paraId="619D688D" w14:textId="6EC0E381" w:rsidR="00053E55" w:rsidRDefault="00053E55" w:rsidP="00053E55">
      <w:pPr>
        <w:rPr>
          <w:rFonts w:ascii="Times New Roman" w:hAnsi="Times New Roman" w:cs="Times New Roman"/>
        </w:rPr>
      </w:pPr>
    </w:p>
    <w:p w14:paraId="78E4B67C" w14:textId="40943F2B" w:rsidR="00053E55" w:rsidRDefault="00053E55" w:rsidP="00053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brought to order at 6pm by Rodney Alexander.</w:t>
      </w:r>
    </w:p>
    <w:p w14:paraId="7BC45072" w14:textId="010381AE" w:rsidR="00053E55" w:rsidRDefault="00053E55" w:rsidP="00053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Tammy Littrell spoke in open forum asking about the water rates. </w:t>
      </w:r>
    </w:p>
    <w:p w14:paraId="7E92AB67" w14:textId="60808DDA" w:rsidR="00053E55" w:rsidRDefault="00053E55" w:rsidP="00053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council went into executive session at 6pm.</w:t>
      </w:r>
    </w:p>
    <w:p w14:paraId="3ECED556" w14:textId="15E3DDA5" w:rsidR="00053E55" w:rsidRDefault="00053E55" w:rsidP="00053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council came out of executive session with no motions or decisions at 7:15 pm.</w:t>
      </w:r>
    </w:p>
    <w:p w14:paraId="61BACACC" w14:textId="11207425" w:rsidR="00053E55" w:rsidRDefault="00053E55" w:rsidP="00053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Lew Donaghey moved to retain Andy Messer with Messer, Fort, McDonald the municipal law firm, to develop the public Investment development. </w:t>
      </w:r>
      <w:r w:rsidR="00D72C65">
        <w:rPr>
          <w:rFonts w:ascii="Times New Roman" w:hAnsi="Times New Roman" w:cs="Times New Roman"/>
        </w:rPr>
        <w:t xml:space="preserve">Miranda Brooks seconded, and the motion passed with a vote of four for and none against. </w:t>
      </w:r>
    </w:p>
    <w:p w14:paraId="527252BF" w14:textId="58273902" w:rsidR="00D72C65" w:rsidRDefault="00D72C65" w:rsidP="00053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Lew Donaghey moved to engage with Hilltop Securities for financial advisement for the public investment development. Riley Stringer seconded the motion, and it passed with a vote of four for and none against. </w:t>
      </w:r>
    </w:p>
    <w:p w14:paraId="73C2D665" w14:textId="0D08996E" w:rsidR="00D72C65" w:rsidRDefault="00D72C65" w:rsidP="00053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Riley Stringer moved to adjourn the meeting at 7:37 pm. Lew Donaghey seconded the </w:t>
      </w:r>
      <w:proofErr w:type="gramStart"/>
      <w:r>
        <w:rPr>
          <w:rFonts w:ascii="Times New Roman" w:hAnsi="Times New Roman" w:cs="Times New Roman"/>
        </w:rPr>
        <w:t>motion</w:t>
      </w:r>
      <w:proofErr w:type="gramEnd"/>
      <w:r>
        <w:rPr>
          <w:rFonts w:ascii="Times New Roman" w:hAnsi="Times New Roman" w:cs="Times New Roman"/>
        </w:rPr>
        <w:t xml:space="preserve"> and it was with a vote of four for and none against. </w:t>
      </w:r>
    </w:p>
    <w:p w14:paraId="1DF2B89A" w14:textId="2F849EC8" w:rsidR="00D72C65" w:rsidRDefault="00D72C65" w:rsidP="00D72C65">
      <w:pPr>
        <w:rPr>
          <w:rFonts w:ascii="Times New Roman" w:hAnsi="Times New Roman" w:cs="Times New Roman"/>
        </w:rPr>
      </w:pPr>
    </w:p>
    <w:p w14:paraId="0DCC20BF" w14:textId="6B10FACD" w:rsidR="00D72C65" w:rsidRDefault="00D72C65" w:rsidP="00D72C65">
      <w:pPr>
        <w:rPr>
          <w:rFonts w:ascii="Times New Roman" w:hAnsi="Times New Roman" w:cs="Times New Roman"/>
        </w:rPr>
      </w:pPr>
    </w:p>
    <w:p w14:paraId="0BB50F51" w14:textId="77777777" w:rsidR="00D72C65" w:rsidRDefault="00D72C65" w:rsidP="00D72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passed and approved _______ day of ______________, 2022</w:t>
      </w:r>
    </w:p>
    <w:p w14:paraId="3C1956F1" w14:textId="77777777" w:rsidR="00D72C65" w:rsidRDefault="00D72C65" w:rsidP="00D72C65">
      <w:pPr>
        <w:rPr>
          <w:rFonts w:ascii="Times New Roman" w:hAnsi="Times New Roman" w:cs="Times New Roman"/>
        </w:rPr>
      </w:pPr>
    </w:p>
    <w:p w14:paraId="33291E17" w14:textId="77777777" w:rsidR="00D72C65" w:rsidRDefault="00D72C65" w:rsidP="00D72C65">
      <w:pPr>
        <w:rPr>
          <w:rFonts w:ascii="Times New Roman" w:hAnsi="Times New Roman" w:cs="Times New Roman"/>
        </w:rPr>
      </w:pPr>
    </w:p>
    <w:p w14:paraId="4B741738" w14:textId="77777777" w:rsidR="00D72C65" w:rsidRDefault="00D72C65" w:rsidP="00D72C65">
      <w:pPr>
        <w:rPr>
          <w:rFonts w:ascii="Times New Roman" w:hAnsi="Times New Roman" w:cs="Times New Roman"/>
        </w:rPr>
      </w:pPr>
    </w:p>
    <w:p w14:paraId="3FABA865" w14:textId="77777777" w:rsidR="00D72C65" w:rsidRDefault="00D72C65" w:rsidP="00D72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Mayor__________________________________</w:t>
      </w:r>
    </w:p>
    <w:p w14:paraId="3767F77E" w14:textId="77777777" w:rsidR="00D72C65" w:rsidRDefault="00D72C65" w:rsidP="00D72C65">
      <w:pPr>
        <w:rPr>
          <w:rFonts w:ascii="Times New Roman" w:hAnsi="Times New Roman" w:cs="Times New Roman"/>
        </w:rPr>
      </w:pPr>
    </w:p>
    <w:p w14:paraId="2A8E7D95" w14:textId="77777777" w:rsidR="00D72C65" w:rsidRDefault="00D72C65" w:rsidP="00D72C65">
      <w:pPr>
        <w:rPr>
          <w:rFonts w:ascii="Times New Roman" w:hAnsi="Times New Roman" w:cs="Times New Roman"/>
        </w:rPr>
      </w:pPr>
    </w:p>
    <w:p w14:paraId="37748AAE" w14:textId="77777777" w:rsidR="00D72C65" w:rsidRDefault="00D72C65" w:rsidP="00D72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Secretary____________________________</w:t>
      </w:r>
    </w:p>
    <w:p w14:paraId="05728C41" w14:textId="77777777" w:rsidR="00D72C65" w:rsidRPr="00D72C65" w:rsidRDefault="00D72C65" w:rsidP="00D72C65">
      <w:pPr>
        <w:rPr>
          <w:rFonts w:ascii="Times New Roman" w:hAnsi="Times New Roman" w:cs="Times New Roman"/>
        </w:rPr>
      </w:pPr>
    </w:p>
    <w:sectPr w:rsidR="00D72C65" w:rsidRPr="00D72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260D8"/>
    <w:multiLevelType w:val="hybridMultilevel"/>
    <w:tmpl w:val="306C2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41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55"/>
    <w:rsid w:val="00053E55"/>
    <w:rsid w:val="006C288F"/>
    <w:rsid w:val="00D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B55C7"/>
  <w15:chartTrackingRefBased/>
  <w15:docId w15:val="{2B6AFA0F-26B6-45F4-829B-4FB7ED70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 Davis</dc:creator>
  <cp:keywords/>
  <dc:description/>
  <cp:lastModifiedBy>Jamie  Davis</cp:lastModifiedBy>
  <cp:revision>1</cp:revision>
  <dcterms:created xsi:type="dcterms:W3CDTF">2022-10-28T15:34:00Z</dcterms:created>
  <dcterms:modified xsi:type="dcterms:W3CDTF">2022-10-28T15:50:00Z</dcterms:modified>
</cp:coreProperties>
</file>